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94A28" w14:textId="6C394B56" w:rsidR="00D67450" w:rsidRPr="00B445A0" w:rsidRDefault="00481B89" w:rsidP="00D67450">
      <w:pPr>
        <w:widowControl/>
        <w:tabs>
          <w:tab w:val="center" w:pos="4680"/>
        </w:tabs>
        <w:jc w:val="center"/>
        <w:rPr>
          <w:rFonts w:ascii="Times New Roman" w:hAnsi="Times New Roman"/>
          <w:b/>
          <w:szCs w:val="24"/>
        </w:rPr>
      </w:pPr>
      <w:r w:rsidRPr="00481B89">
        <w:rPr>
          <w:rFonts w:ascii="Times New Roman" w:hAnsi="Times New Roman"/>
          <w:b/>
          <w:noProof/>
          <w:szCs w:val="24"/>
        </w:rPr>
        <w:drawing>
          <wp:inline distT="0" distB="0" distL="0" distR="0" wp14:anchorId="06787555" wp14:editId="49520FE9">
            <wp:extent cx="3943350" cy="1219200"/>
            <wp:effectExtent l="0" t="0" r="0" b="0"/>
            <wp:docPr id="1" name="Picture 1" descr="C:\Users\mandells\Desktop\Sata logo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ells\Desktop\Sata logo final.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3350" cy="1219200"/>
                    </a:xfrm>
                    <a:prstGeom prst="rect">
                      <a:avLst/>
                    </a:prstGeom>
                    <a:noFill/>
                    <a:ln>
                      <a:noFill/>
                    </a:ln>
                  </pic:spPr>
                </pic:pic>
              </a:graphicData>
            </a:graphic>
          </wp:inline>
        </w:drawing>
      </w:r>
    </w:p>
    <w:p w14:paraId="24EEBD5F" w14:textId="77777777" w:rsidR="00D67450" w:rsidRPr="00B445A0" w:rsidRDefault="00D67450" w:rsidP="005B13CF">
      <w:pPr>
        <w:widowControl/>
        <w:tabs>
          <w:tab w:val="center" w:pos="4680"/>
        </w:tabs>
        <w:jc w:val="both"/>
        <w:rPr>
          <w:rFonts w:ascii="Times New Roman" w:hAnsi="Times New Roman"/>
          <w:b/>
          <w:szCs w:val="24"/>
        </w:rPr>
      </w:pPr>
    </w:p>
    <w:p w14:paraId="75E39B02" w14:textId="77777777" w:rsidR="00D67450" w:rsidRPr="00B445A0" w:rsidRDefault="00D67450" w:rsidP="005B13CF">
      <w:pPr>
        <w:widowControl/>
        <w:tabs>
          <w:tab w:val="center" w:pos="4680"/>
        </w:tabs>
        <w:jc w:val="both"/>
        <w:rPr>
          <w:rFonts w:ascii="Times New Roman" w:hAnsi="Times New Roman"/>
          <w:b/>
          <w:szCs w:val="24"/>
        </w:rPr>
      </w:pPr>
    </w:p>
    <w:p w14:paraId="37BE9017" w14:textId="77777777" w:rsidR="00D67450" w:rsidRPr="00B445A0" w:rsidRDefault="00D67450" w:rsidP="005B13CF">
      <w:pPr>
        <w:widowControl/>
        <w:tabs>
          <w:tab w:val="center" w:pos="4680"/>
        </w:tabs>
        <w:jc w:val="both"/>
        <w:rPr>
          <w:rFonts w:ascii="Times New Roman" w:hAnsi="Times New Roman"/>
          <w:b/>
          <w:szCs w:val="24"/>
        </w:rPr>
      </w:pPr>
    </w:p>
    <w:p w14:paraId="24AA9FA5" w14:textId="77777777" w:rsidR="00D67450" w:rsidRPr="00B445A0" w:rsidRDefault="00D67450" w:rsidP="005B13CF">
      <w:pPr>
        <w:widowControl/>
        <w:tabs>
          <w:tab w:val="center" w:pos="4680"/>
        </w:tabs>
        <w:jc w:val="both"/>
        <w:rPr>
          <w:rFonts w:ascii="Times New Roman" w:hAnsi="Times New Roman"/>
          <w:b/>
          <w:szCs w:val="24"/>
        </w:rPr>
      </w:pPr>
    </w:p>
    <w:p w14:paraId="422F9A03" w14:textId="0C3C954E" w:rsidR="005B13CF" w:rsidRPr="00B445A0" w:rsidRDefault="005B13CF" w:rsidP="00631AF8">
      <w:pPr>
        <w:widowControl/>
        <w:rPr>
          <w:rFonts w:ascii="Times New Roman" w:hAnsi="Times New Roman"/>
          <w:szCs w:val="24"/>
        </w:rPr>
      </w:pPr>
      <w:r w:rsidRPr="00B445A0">
        <w:rPr>
          <w:rFonts w:ascii="Times New Roman" w:hAnsi="Times New Roman"/>
          <w:b/>
          <w:szCs w:val="24"/>
        </w:rPr>
        <w:t>Date:</w:t>
      </w:r>
      <w:r w:rsidRPr="00B445A0">
        <w:rPr>
          <w:rFonts w:ascii="Times New Roman" w:hAnsi="Times New Roman"/>
          <w:szCs w:val="24"/>
        </w:rPr>
        <w:t xml:space="preserve"> </w:t>
      </w:r>
      <w:r w:rsidR="00631AF8" w:rsidRPr="00B445A0">
        <w:rPr>
          <w:rFonts w:ascii="Times New Roman" w:hAnsi="Times New Roman"/>
          <w:szCs w:val="24"/>
        </w:rPr>
        <w:tab/>
      </w:r>
      <w:r w:rsidR="00631AF8" w:rsidRPr="00B445A0">
        <w:rPr>
          <w:rFonts w:ascii="Times New Roman" w:hAnsi="Times New Roman"/>
          <w:szCs w:val="24"/>
        </w:rPr>
        <w:tab/>
      </w:r>
      <w:r w:rsidR="00D67450" w:rsidRPr="00B445A0">
        <w:rPr>
          <w:rFonts w:ascii="Times New Roman" w:hAnsi="Times New Roman"/>
          <w:szCs w:val="24"/>
        </w:rPr>
        <w:tab/>
      </w:r>
      <w:r w:rsidR="00D67450" w:rsidRPr="00B445A0">
        <w:rPr>
          <w:rFonts w:ascii="Times New Roman" w:hAnsi="Times New Roman"/>
          <w:szCs w:val="24"/>
        </w:rPr>
        <w:tab/>
      </w:r>
      <w:r w:rsidR="00D67450" w:rsidRPr="00B445A0">
        <w:rPr>
          <w:rFonts w:ascii="Times New Roman" w:hAnsi="Times New Roman"/>
          <w:szCs w:val="24"/>
        </w:rPr>
        <w:tab/>
      </w:r>
      <w:r w:rsidR="00A017BF" w:rsidRPr="00A017BF">
        <w:rPr>
          <w:rFonts w:ascii="Times New Roman" w:hAnsi="Times New Roman"/>
          <w:szCs w:val="24"/>
        </w:rPr>
        <w:t>March 19, 2019</w:t>
      </w:r>
    </w:p>
    <w:p w14:paraId="50D8746E" w14:textId="77777777" w:rsidR="00D67450" w:rsidRPr="00B445A0" w:rsidRDefault="00D67450" w:rsidP="00631AF8">
      <w:pPr>
        <w:widowControl/>
        <w:rPr>
          <w:rFonts w:ascii="Times New Roman" w:hAnsi="Times New Roman"/>
          <w:szCs w:val="24"/>
        </w:rPr>
      </w:pPr>
    </w:p>
    <w:p w14:paraId="2A474F30" w14:textId="77777777" w:rsidR="00B34C62" w:rsidRPr="00B445A0" w:rsidRDefault="00B34C62" w:rsidP="00631AF8">
      <w:pPr>
        <w:widowControl/>
        <w:tabs>
          <w:tab w:val="center" w:pos="4680"/>
        </w:tabs>
        <w:ind w:left="1440"/>
        <w:rPr>
          <w:rFonts w:ascii="Times New Roman" w:hAnsi="Times New Roman"/>
          <w:szCs w:val="24"/>
        </w:rPr>
      </w:pPr>
    </w:p>
    <w:p w14:paraId="69A7756E" w14:textId="2DFAE6D0" w:rsidR="00A017BF" w:rsidRPr="00A017BF" w:rsidRDefault="00D67450" w:rsidP="001D4E06">
      <w:pPr>
        <w:widowControl/>
        <w:ind w:left="3600" w:hanging="3600"/>
        <w:rPr>
          <w:rFonts w:ascii="Times New Roman" w:hAnsi="Times New Roman"/>
          <w:szCs w:val="24"/>
        </w:rPr>
      </w:pPr>
      <w:r w:rsidRPr="00B445A0">
        <w:rPr>
          <w:rFonts w:ascii="Times New Roman" w:hAnsi="Times New Roman"/>
          <w:b/>
          <w:szCs w:val="24"/>
        </w:rPr>
        <w:t xml:space="preserve">Bylaw Committee </w:t>
      </w:r>
      <w:r w:rsidR="005B13CF" w:rsidRPr="00B445A0">
        <w:rPr>
          <w:rFonts w:ascii="Times New Roman" w:hAnsi="Times New Roman"/>
          <w:szCs w:val="24"/>
        </w:rPr>
        <w:t xml:space="preserve"> </w:t>
      </w:r>
      <w:r w:rsidR="00631AF8" w:rsidRPr="00B445A0">
        <w:rPr>
          <w:rFonts w:ascii="Times New Roman" w:hAnsi="Times New Roman"/>
          <w:szCs w:val="24"/>
        </w:rPr>
        <w:tab/>
      </w:r>
      <w:r w:rsidR="00A017BF" w:rsidRPr="00A017BF">
        <w:rPr>
          <w:rFonts w:ascii="Times New Roman" w:hAnsi="Times New Roman"/>
          <w:szCs w:val="24"/>
        </w:rPr>
        <w:t>M. Susan Mandell (Chair), Daniela Damian, Ranjit Deshpande, Raymond Plani</w:t>
      </w:r>
      <w:r w:rsidR="00A6039F">
        <w:rPr>
          <w:rFonts w:ascii="Times New Roman" w:hAnsi="Times New Roman"/>
          <w:szCs w:val="24"/>
        </w:rPr>
        <w:t>nsic, Ramona Nicolau-Raducu, Sud</w:t>
      </w:r>
      <w:bookmarkStart w:id="0" w:name="_GoBack"/>
      <w:bookmarkEnd w:id="0"/>
      <w:r w:rsidR="00A017BF" w:rsidRPr="00A017BF">
        <w:rPr>
          <w:rFonts w:ascii="Times New Roman" w:hAnsi="Times New Roman"/>
          <w:szCs w:val="24"/>
        </w:rPr>
        <w:t xml:space="preserve">hakar Subramani, Erin Sullivan, Klaus Torp </w:t>
      </w:r>
    </w:p>
    <w:p w14:paraId="5AC1FC9A" w14:textId="77777777" w:rsidR="00D67450" w:rsidRPr="00B445A0" w:rsidRDefault="00D67450" w:rsidP="00D67450">
      <w:pPr>
        <w:widowControl/>
        <w:ind w:left="3600" w:hanging="3600"/>
        <w:rPr>
          <w:rFonts w:ascii="Times New Roman" w:hAnsi="Times New Roman"/>
          <w:szCs w:val="24"/>
        </w:rPr>
      </w:pPr>
    </w:p>
    <w:p w14:paraId="12B77C5C" w14:textId="77777777" w:rsidR="00233EA8" w:rsidRPr="00B445A0" w:rsidRDefault="00233EA8" w:rsidP="00631AF8">
      <w:pPr>
        <w:widowControl/>
        <w:tabs>
          <w:tab w:val="center" w:pos="4680"/>
        </w:tabs>
        <w:rPr>
          <w:rFonts w:ascii="Times New Roman" w:hAnsi="Times New Roman"/>
          <w:b/>
          <w:szCs w:val="24"/>
        </w:rPr>
      </w:pPr>
    </w:p>
    <w:p w14:paraId="1264C81B" w14:textId="77777777" w:rsidR="00233EA8" w:rsidRPr="00B445A0" w:rsidRDefault="00233EA8" w:rsidP="005B13CF">
      <w:pPr>
        <w:widowControl/>
        <w:tabs>
          <w:tab w:val="center" w:pos="4680"/>
        </w:tabs>
        <w:jc w:val="both"/>
        <w:rPr>
          <w:rFonts w:ascii="Times New Roman" w:hAnsi="Times New Roman"/>
          <w:b/>
          <w:szCs w:val="24"/>
        </w:rPr>
      </w:pPr>
    </w:p>
    <w:p w14:paraId="071BD395" w14:textId="77777777" w:rsidR="00233EA8" w:rsidRPr="00B445A0" w:rsidRDefault="00233EA8" w:rsidP="005B13CF">
      <w:pPr>
        <w:widowControl/>
        <w:tabs>
          <w:tab w:val="center" w:pos="4680"/>
        </w:tabs>
        <w:jc w:val="both"/>
        <w:rPr>
          <w:rFonts w:ascii="Times New Roman" w:hAnsi="Times New Roman"/>
          <w:b/>
          <w:szCs w:val="24"/>
        </w:rPr>
      </w:pPr>
    </w:p>
    <w:p w14:paraId="3F4968C4" w14:textId="77777777" w:rsidR="005B13CF" w:rsidRPr="00B445A0" w:rsidRDefault="005B13CF" w:rsidP="00570555">
      <w:pPr>
        <w:widowControl/>
        <w:tabs>
          <w:tab w:val="center" w:pos="4680"/>
        </w:tabs>
        <w:jc w:val="center"/>
        <w:rPr>
          <w:rFonts w:ascii="Times New Roman" w:hAnsi="Times New Roman"/>
          <w:b/>
          <w:szCs w:val="24"/>
        </w:rPr>
      </w:pPr>
    </w:p>
    <w:p w14:paraId="479EF76C" w14:textId="6AA461D0" w:rsidR="003076AA" w:rsidRPr="00B445A0" w:rsidRDefault="00A84AE8" w:rsidP="00570555">
      <w:pPr>
        <w:widowControl/>
        <w:tabs>
          <w:tab w:val="center" w:pos="4680"/>
        </w:tabs>
        <w:jc w:val="center"/>
        <w:rPr>
          <w:rFonts w:ascii="Times New Roman" w:hAnsi="Times New Roman"/>
          <w:b/>
          <w:szCs w:val="24"/>
        </w:rPr>
      </w:pPr>
      <w:r w:rsidRPr="00B445A0">
        <w:rPr>
          <w:rFonts w:ascii="Times New Roman" w:hAnsi="Times New Roman"/>
          <w:b/>
          <w:szCs w:val="24"/>
        </w:rPr>
        <w:t>Society for the Advancement of Transplant Anesthesia (SATA)</w:t>
      </w:r>
      <w:r w:rsidR="003076AA" w:rsidRPr="00B445A0">
        <w:rPr>
          <w:rFonts w:ascii="Times New Roman" w:hAnsi="Times New Roman"/>
          <w:b/>
          <w:szCs w:val="24"/>
        </w:rPr>
        <w:t xml:space="preserve"> Bylaws</w:t>
      </w:r>
    </w:p>
    <w:p w14:paraId="194E1A0A" w14:textId="64499FA3" w:rsidR="004C4581" w:rsidRPr="00B445A0" w:rsidRDefault="004C4581" w:rsidP="00EE0DC4">
      <w:pPr>
        <w:widowControl/>
        <w:tabs>
          <w:tab w:val="center" w:pos="4680"/>
        </w:tabs>
        <w:jc w:val="both"/>
        <w:rPr>
          <w:rFonts w:ascii="Times New Roman" w:hAnsi="Times New Roman"/>
          <w:szCs w:val="24"/>
        </w:rPr>
      </w:pPr>
    </w:p>
    <w:p w14:paraId="777E1E48" w14:textId="77777777" w:rsidR="004C4581" w:rsidRPr="00A017BF" w:rsidRDefault="004C4581" w:rsidP="00EE0DC4">
      <w:pPr>
        <w:widowControl/>
        <w:tabs>
          <w:tab w:val="center" w:pos="4680"/>
        </w:tabs>
        <w:jc w:val="both"/>
        <w:rPr>
          <w:rFonts w:ascii="Times New Roman" w:hAnsi="Times New Roman"/>
          <w:strike/>
          <w:szCs w:val="24"/>
        </w:rPr>
      </w:pPr>
    </w:p>
    <w:p w14:paraId="29F5602C" w14:textId="77777777" w:rsidR="009B0CE1" w:rsidRPr="009B0CE1" w:rsidRDefault="009B0CE1" w:rsidP="009B0CE1">
      <w:pPr>
        <w:jc w:val="both"/>
        <w:rPr>
          <w:rFonts w:ascii="Times New Roman" w:hAnsi="Times New Roman"/>
          <w:szCs w:val="24"/>
        </w:rPr>
      </w:pPr>
      <w:r w:rsidRPr="009B0CE1">
        <w:rPr>
          <w:rFonts w:ascii="Times New Roman" w:hAnsi="Times New Roman"/>
          <w:szCs w:val="24"/>
        </w:rPr>
        <w:t>The Bylaws Working Group was established on February 22, 2018 after Dr. M. Susan Mandell, Chair, Executive Rules and Bylaws Committee, had a call for volunteers to review the SATA Bylaws and make recommendations for amendments to the original SATA Bylaws (approved by the Board on April 30, 2016).   The Bylaws Working Group became the Bylaws Committee following approval of the Executive Council on September 3, 2018</w:t>
      </w:r>
    </w:p>
    <w:p w14:paraId="45774C81" w14:textId="77777777" w:rsidR="009B0CE1" w:rsidRPr="009B0CE1" w:rsidRDefault="009B0CE1" w:rsidP="009B0CE1">
      <w:pPr>
        <w:jc w:val="both"/>
        <w:rPr>
          <w:rFonts w:ascii="Times New Roman" w:hAnsi="Times New Roman"/>
          <w:szCs w:val="24"/>
        </w:rPr>
      </w:pPr>
      <w:r w:rsidRPr="009B0CE1">
        <w:rPr>
          <w:rFonts w:ascii="Times New Roman" w:hAnsi="Times New Roman"/>
          <w:szCs w:val="24"/>
        </w:rPr>
        <w:t> </w:t>
      </w:r>
    </w:p>
    <w:p w14:paraId="0CBEC683" w14:textId="77777777" w:rsidR="009B0CE1" w:rsidRPr="009B0CE1" w:rsidRDefault="009B0CE1" w:rsidP="009B0CE1">
      <w:pPr>
        <w:jc w:val="both"/>
        <w:rPr>
          <w:rFonts w:ascii="Times New Roman" w:hAnsi="Times New Roman"/>
          <w:szCs w:val="24"/>
        </w:rPr>
      </w:pPr>
      <w:r w:rsidRPr="009B0CE1">
        <w:rPr>
          <w:rFonts w:ascii="Times New Roman" w:hAnsi="Times New Roman"/>
          <w:b/>
          <w:bCs/>
          <w:szCs w:val="24"/>
        </w:rPr>
        <w:t>The Mission</w:t>
      </w:r>
      <w:r w:rsidRPr="009B0CE1">
        <w:rPr>
          <w:rFonts w:ascii="Times New Roman" w:hAnsi="Times New Roman"/>
          <w:szCs w:val="24"/>
        </w:rPr>
        <w:t xml:space="preserve"> of the Bylaws Committee is to build consistent and binding rules that direct election and service responsibilities of the SATA leadership positions and the responsibilities of members.  The Mission of the Bylaws Committee is consistent with the society Mission and honors diversity, equality, opportunity for each member to succeed and transparency in all aspects of society business.  </w:t>
      </w:r>
    </w:p>
    <w:p w14:paraId="0DD2344F" w14:textId="77777777" w:rsidR="009B0CE1" w:rsidRPr="009B0CE1" w:rsidRDefault="009B0CE1" w:rsidP="009B0CE1">
      <w:pPr>
        <w:jc w:val="both"/>
        <w:rPr>
          <w:rFonts w:ascii="Times New Roman" w:hAnsi="Times New Roman"/>
          <w:szCs w:val="24"/>
        </w:rPr>
      </w:pPr>
      <w:r w:rsidRPr="009B0CE1">
        <w:rPr>
          <w:rFonts w:ascii="Times New Roman" w:hAnsi="Times New Roman"/>
          <w:szCs w:val="24"/>
        </w:rPr>
        <w:t> </w:t>
      </w:r>
    </w:p>
    <w:p w14:paraId="542D6E53" w14:textId="29563AEE" w:rsidR="009B0CE1" w:rsidRPr="009B0CE1" w:rsidRDefault="009B0CE1" w:rsidP="009B0CE1">
      <w:pPr>
        <w:jc w:val="both"/>
        <w:rPr>
          <w:rFonts w:ascii="Times New Roman" w:hAnsi="Times New Roman"/>
          <w:szCs w:val="24"/>
        </w:rPr>
      </w:pPr>
      <w:r w:rsidRPr="009B0CE1">
        <w:rPr>
          <w:rFonts w:ascii="Times New Roman" w:hAnsi="Times New Roman"/>
          <w:b/>
          <w:bCs/>
          <w:szCs w:val="24"/>
        </w:rPr>
        <w:t>Amendments, addition and withdrawal of existing Bylaws:</w:t>
      </w:r>
      <w:r w:rsidRPr="009B0CE1">
        <w:rPr>
          <w:rFonts w:ascii="Times New Roman" w:hAnsi="Times New Roman"/>
          <w:szCs w:val="24"/>
        </w:rPr>
        <w:t xml:space="preserve"> The Bylaws Committee is an independent decisional body of the Executive Leadership. Changes or addition of new</w:t>
      </w:r>
      <w:r w:rsidR="00EF38D7" w:rsidRPr="009B0CE1">
        <w:rPr>
          <w:rFonts w:ascii="Times New Roman" w:hAnsi="Times New Roman"/>
          <w:szCs w:val="24"/>
        </w:rPr>
        <w:t> Bylaws</w:t>
      </w:r>
      <w:r w:rsidRPr="009B0CE1">
        <w:rPr>
          <w:rFonts w:ascii="Times New Roman" w:hAnsi="Times New Roman"/>
          <w:szCs w:val="24"/>
        </w:rPr>
        <w:t xml:space="preserve"> made by the Bylaws Committee are reviewed by the Executive Council of SATA.  The Council can approve or veto Bylaw recommendations made by the Bylaws Committee.  All changes to existing Bylaws requires a majority vote when all members of the Council are surveyed.  The Executive Council will post a finalized version of the Bylaws on the Website for the membership. </w:t>
      </w:r>
    </w:p>
    <w:p w14:paraId="4D15A8AC" w14:textId="77777777" w:rsidR="00A017BF" w:rsidRPr="00A017BF" w:rsidRDefault="00A017BF" w:rsidP="00A017BF">
      <w:pPr>
        <w:jc w:val="both"/>
        <w:rPr>
          <w:rFonts w:ascii="Times New Roman" w:hAnsi="Times New Roman"/>
          <w:szCs w:val="24"/>
        </w:rPr>
      </w:pPr>
    </w:p>
    <w:p w14:paraId="2CDEDA5E" w14:textId="77777777" w:rsidR="00EE0DC4" w:rsidRPr="00B445A0" w:rsidRDefault="00EE0DC4" w:rsidP="00570555">
      <w:pPr>
        <w:widowControl/>
        <w:jc w:val="center"/>
        <w:rPr>
          <w:rFonts w:ascii="Times New Roman" w:hAnsi="Times New Roman"/>
          <w:szCs w:val="24"/>
        </w:rPr>
      </w:pPr>
    </w:p>
    <w:p w14:paraId="716B940C" w14:textId="77777777" w:rsidR="003076AA" w:rsidRPr="00B445A0" w:rsidRDefault="003076AA" w:rsidP="00570555">
      <w:pPr>
        <w:widowControl/>
        <w:jc w:val="both"/>
        <w:rPr>
          <w:rFonts w:ascii="Times New Roman" w:hAnsi="Times New Roman"/>
          <w:szCs w:val="24"/>
        </w:rPr>
      </w:pPr>
    </w:p>
    <w:p w14:paraId="5779D35B" w14:textId="77777777" w:rsidR="00A84AE8" w:rsidRPr="00B445A0" w:rsidRDefault="00A84AE8" w:rsidP="00570555">
      <w:pPr>
        <w:widowControl/>
        <w:tabs>
          <w:tab w:val="center" w:pos="4680"/>
        </w:tabs>
        <w:jc w:val="both"/>
        <w:rPr>
          <w:rFonts w:ascii="Times New Roman" w:hAnsi="Times New Roman"/>
          <w:szCs w:val="24"/>
        </w:rPr>
      </w:pPr>
      <w:r w:rsidRPr="00B445A0">
        <w:rPr>
          <w:rFonts w:ascii="Times New Roman" w:hAnsi="Times New Roman"/>
          <w:szCs w:val="24"/>
        </w:rPr>
        <w:tab/>
      </w:r>
      <w:r w:rsidRPr="00B445A0">
        <w:rPr>
          <w:rFonts w:ascii="Times New Roman" w:hAnsi="Times New Roman"/>
          <w:b/>
          <w:szCs w:val="24"/>
        </w:rPr>
        <w:t>ARTICLE I</w:t>
      </w:r>
    </w:p>
    <w:p w14:paraId="77AE2E62" w14:textId="77777777" w:rsidR="00A84AE8" w:rsidRPr="00B445A0" w:rsidRDefault="00A84AE8" w:rsidP="00570555">
      <w:pPr>
        <w:widowControl/>
        <w:tabs>
          <w:tab w:val="center" w:pos="4680"/>
        </w:tabs>
        <w:jc w:val="both"/>
        <w:rPr>
          <w:rFonts w:ascii="Times New Roman" w:hAnsi="Times New Roman"/>
          <w:szCs w:val="24"/>
        </w:rPr>
      </w:pPr>
      <w:r w:rsidRPr="00B445A0">
        <w:rPr>
          <w:rFonts w:ascii="Times New Roman" w:hAnsi="Times New Roman"/>
          <w:szCs w:val="24"/>
        </w:rPr>
        <w:tab/>
        <w:t>OFFICE AND REGISTERED AGENT</w:t>
      </w:r>
    </w:p>
    <w:p w14:paraId="70366E1E" w14:textId="77777777" w:rsidR="00A84AE8" w:rsidRPr="00B445A0" w:rsidRDefault="00A84AE8" w:rsidP="00570555">
      <w:pPr>
        <w:widowControl/>
        <w:jc w:val="both"/>
        <w:rPr>
          <w:rFonts w:ascii="Times New Roman" w:hAnsi="Times New Roman"/>
          <w:szCs w:val="24"/>
        </w:rPr>
      </w:pPr>
    </w:p>
    <w:p w14:paraId="132A9673" w14:textId="32066A69" w:rsidR="00993B5D" w:rsidRPr="00B445A0" w:rsidRDefault="00A84AE8" w:rsidP="00570555">
      <w:pPr>
        <w:widowControl/>
        <w:ind w:left="1260" w:hanging="1260"/>
        <w:jc w:val="both"/>
        <w:rPr>
          <w:rFonts w:ascii="Times New Roman" w:hAnsi="Times New Roman"/>
          <w:szCs w:val="24"/>
        </w:rPr>
      </w:pPr>
      <w:r w:rsidRPr="00B445A0">
        <w:rPr>
          <w:rFonts w:ascii="Times New Roman" w:hAnsi="Times New Roman"/>
          <w:b/>
          <w:szCs w:val="24"/>
        </w:rPr>
        <w:t xml:space="preserve">Section 1.  </w:t>
      </w:r>
      <w:r w:rsidR="001603AC" w:rsidRPr="00B445A0">
        <w:rPr>
          <w:rFonts w:ascii="Times New Roman" w:hAnsi="Times New Roman"/>
          <w:b/>
          <w:szCs w:val="24"/>
        </w:rPr>
        <w:tab/>
      </w:r>
      <w:r w:rsidRPr="00B445A0">
        <w:rPr>
          <w:rFonts w:ascii="Times New Roman" w:hAnsi="Times New Roman"/>
          <w:b/>
          <w:szCs w:val="24"/>
        </w:rPr>
        <w:t>Principal Offic</w:t>
      </w:r>
      <w:r w:rsidR="00C72FA1" w:rsidRPr="00B445A0">
        <w:rPr>
          <w:rFonts w:ascii="Times New Roman" w:hAnsi="Times New Roman"/>
          <w:szCs w:val="24"/>
        </w:rPr>
        <w:t>e</w:t>
      </w:r>
    </w:p>
    <w:p w14:paraId="3C038817" w14:textId="77777777" w:rsidR="004C4581" w:rsidRPr="00B445A0" w:rsidRDefault="00A84AE8" w:rsidP="004C4581">
      <w:pPr>
        <w:widowControl/>
        <w:ind w:left="1260"/>
        <w:jc w:val="both"/>
        <w:rPr>
          <w:rFonts w:ascii="Times New Roman" w:hAnsi="Times New Roman"/>
          <w:szCs w:val="24"/>
        </w:rPr>
      </w:pPr>
      <w:r w:rsidRPr="00B445A0">
        <w:rPr>
          <w:rFonts w:ascii="Times New Roman" w:hAnsi="Times New Roman"/>
          <w:szCs w:val="24"/>
        </w:rPr>
        <w:t>The principal office of the Society shall be in the State of Florida.</w:t>
      </w:r>
      <w:r w:rsidR="00116AFE" w:rsidRPr="00B445A0">
        <w:rPr>
          <w:rFonts w:ascii="Times New Roman" w:hAnsi="Times New Roman"/>
          <w:szCs w:val="24"/>
        </w:rPr>
        <w:t xml:space="preserve"> </w:t>
      </w:r>
    </w:p>
    <w:p w14:paraId="64F33B4B" w14:textId="38398B10" w:rsidR="00A84AE8" w:rsidRPr="00B445A0" w:rsidRDefault="00A84AE8" w:rsidP="00570555">
      <w:pPr>
        <w:widowControl/>
        <w:ind w:left="1260" w:hanging="1260"/>
        <w:jc w:val="both"/>
        <w:rPr>
          <w:rFonts w:ascii="Times New Roman" w:hAnsi="Times New Roman"/>
          <w:szCs w:val="24"/>
        </w:rPr>
      </w:pPr>
    </w:p>
    <w:p w14:paraId="154F3E04" w14:textId="4E763CC2" w:rsidR="001603AC" w:rsidRPr="00B445A0" w:rsidRDefault="00A84AE8" w:rsidP="00570555">
      <w:pPr>
        <w:widowControl/>
        <w:ind w:left="1260" w:hanging="1260"/>
        <w:jc w:val="both"/>
        <w:rPr>
          <w:rFonts w:ascii="Times New Roman" w:hAnsi="Times New Roman"/>
          <w:szCs w:val="24"/>
        </w:rPr>
      </w:pPr>
      <w:r w:rsidRPr="00B445A0">
        <w:rPr>
          <w:rFonts w:ascii="Times New Roman" w:hAnsi="Times New Roman"/>
          <w:b/>
          <w:szCs w:val="24"/>
        </w:rPr>
        <w:t xml:space="preserve">Section 2.  </w:t>
      </w:r>
      <w:r w:rsidR="001603AC" w:rsidRPr="00B445A0">
        <w:rPr>
          <w:rFonts w:ascii="Times New Roman" w:hAnsi="Times New Roman"/>
          <w:b/>
          <w:szCs w:val="24"/>
        </w:rPr>
        <w:tab/>
      </w:r>
      <w:r w:rsidRPr="00B445A0">
        <w:rPr>
          <w:rFonts w:ascii="Times New Roman" w:hAnsi="Times New Roman"/>
          <w:b/>
          <w:szCs w:val="24"/>
        </w:rPr>
        <w:t>Registered Office and Agent</w:t>
      </w:r>
      <w:r w:rsidRPr="00B445A0">
        <w:rPr>
          <w:rFonts w:ascii="Times New Roman" w:hAnsi="Times New Roman"/>
          <w:szCs w:val="24"/>
        </w:rPr>
        <w:t xml:space="preserve"> </w:t>
      </w:r>
    </w:p>
    <w:p w14:paraId="6236A2DB" w14:textId="09E79BC3" w:rsidR="00A84AE8" w:rsidRPr="00B445A0" w:rsidRDefault="00A84AE8" w:rsidP="00570555">
      <w:pPr>
        <w:widowControl/>
        <w:ind w:left="1260"/>
        <w:jc w:val="both"/>
        <w:rPr>
          <w:rFonts w:ascii="Times New Roman" w:hAnsi="Times New Roman"/>
          <w:szCs w:val="24"/>
        </w:rPr>
      </w:pPr>
      <w:r w:rsidRPr="00B445A0">
        <w:rPr>
          <w:rFonts w:ascii="Times New Roman" w:hAnsi="Times New Roman"/>
          <w:szCs w:val="24"/>
        </w:rPr>
        <w:t>The LLC shall have and continuously maintain a registered office and registered agent in the State of Florida, as required by the State of Florida.  The registered agent shall be either an individual resident of the State or a corporation authorized to transact busi</w:t>
      </w:r>
      <w:r w:rsidRPr="00B445A0">
        <w:rPr>
          <w:rFonts w:ascii="Times New Roman" w:hAnsi="Times New Roman"/>
          <w:szCs w:val="24"/>
        </w:rPr>
        <w:softHyphen/>
        <w:t xml:space="preserve">ness in the State.  </w:t>
      </w:r>
    </w:p>
    <w:p w14:paraId="15AAE82A" w14:textId="77777777" w:rsidR="00A84AE8" w:rsidRPr="00B445A0" w:rsidRDefault="00A84AE8" w:rsidP="00570555">
      <w:pPr>
        <w:widowControl/>
        <w:jc w:val="both"/>
        <w:rPr>
          <w:rFonts w:ascii="Times New Roman" w:hAnsi="Times New Roman"/>
          <w:szCs w:val="24"/>
        </w:rPr>
      </w:pPr>
    </w:p>
    <w:p w14:paraId="589957E4" w14:textId="77777777" w:rsidR="00A84AE8" w:rsidRPr="00B445A0" w:rsidRDefault="00A84AE8" w:rsidP="00570555">
      <w:pPr>
        <w:widowControl/>
        <w:tabs>
          <w:tab w:val="center" w:pos="4680"/>
        </w:tabs>
        <w:jc w:val="both"/>
        <w:rPr>
          <w:rFonts w:ascii="Times New Roman" w:hAnsi="Times New Roman"/>
          <w:szCs w:val="24"/>
        </w:rPr>
      </w:pPr>
      <w:r w:rsidRPr="00B445A0">
        <w:rPr>
          <w:rFonts w:ascii="Times New Roman" w:hAnsi="Times New Roman"/>
          <w:szCs w:val="24"/>
        </w:rPr>
        <w:tab/>
      </w:r>
      <w:r w:rsidRPr="00B445A0">
        <w:rPr>
          <w:rFonts w:ascii="Times New Roman" w:hAnsi="Times New Roman"/>
          <w:b/>
          <w:szCs w:val="24"/>
        </w:rPr>
        <w:t>ARTICLE II</w:t>
      </w:r>
    </w:p>
    <w:p w14:paraId="5101B446" w14:textId="1E5735F6" w:rsidR="009B0CE1" w:rsidRDefault="00A84AE8" w:rsidP="001D4E06">
      <w:pPr>
        <w:widowControl/>
        <w:tabs>
          <w:tab w:val="center" w:pos="4680"/>
        </w:tabs>
        <w:jc w:val="both"/>
        <w:rPr>
          <w:rFonts w:ascii="Times New Roman" w:hAnsi="Times New Roman"/>
          <w:szCs w:val="24"/>
        </w:rPr>
      </w:pPr>
      <w:r w:rsidRPr="00B445A0">
        <w:rPr>
          <w:rFonts w:ascii="Times New Roman" w:hAnsi="Times New Roman"/>
          <w:szCs w:val="24"/>
        </w:rPr>
        <w:tab/>
        <w:t>PURPOSES</w:t>
      </w:r>
    </w:p>
    <w:p w14:paraId="496DB786" w14:textId="77777777" w:rsidR="009B0CE1" w:rsidRDefault="009B0CE1" w:rsidP="00570555">
      <w:pPr>
        <w:jc w:val="both"/>
        <w:rPr>
          <w:rFonts w:ascii="Times New Roman" w:hAnsi="Times New Roman"/>
          <w:szCs w:val="24"/>
        </w:rPr>
      </w:pPr>
    </w:p>
    <w:p w14:paraId="60A63BB4" w14:textId="12BDF19E" w:rsidR="00A84AE8" w:rsidRDefault="00A84AE8" w:rsidP="00570555">
      <w:pPr>
        <w:jc w:val="both"/>
        <w:rPr>
          <w:rFonts w:ascii="Times New Roman" w:hAnsi="Times New Roman"/>
          <w:strike/>
          <w:szCs w:val="24"/>
        </w:rPr>
      </w:pPr>
      <w:r w:rsidRPr="00B445A0">
        <w:rPr>
          <w:rFonts w:ascii="Times New Roman" w:hAnsi="Times New Roman"/>
          <w:szCs w:val="24"/>
        </w:rPr>
        <w:t xml:space="preserve">The Society for the Advancement of Transplant Anesthesia (SATA) was founded to provide an identity and a common voice for </w:t>
      </w:r>
      <w:r w:rsidR="006D0DBD" w:rsidRPr="00B445A0">
        <w:rPr>
          <w:rFonts w:ascii="Times New Roman" w:hAnsi="Times New Roman"/>
          <w:szCs w:val="24"/>
        </w:rPr>
        <w:t>A</w:t>
      </w:r>
      <w:r w:rsidRPr="00B445A0">
        <w:rPr>
          <w:rFonts w:ascii="Times New Roman" w:hAnsi="Times New Roman"/>
          <w:szCs w:val="24"/>
        </w:rPr>
        <w:t xml:space="preserve">nesthesiologists </w:t>
      </w:r>
      <w:r w:rsidR="00D405DC" w:rsidRPr="00B445A0">
        <w:rPr>
          <w:rFonts w:ascii="Times New Roman" w:hAnsi="Times New Roman"/>
          <w:szCs w:val="24"/>
        </w:rPr>
        <w:t xml:space="preserve">and other professionals </w:t>
      </w:r>
      <w:r w:rsidRPr="00B445A0">
        <w:rPr>
          <w:rFonts w:ascii="Times New Roman" w:hAnsi="Times New Roman"/>
          <w:szCs w:val="24"/>
        </w:rPr>
        <w:t xml:space="preserve">engaged in the care of the organ transplant recipient.  </w:t>
      </w:r>
    </w:p>
    <w:p w14:paraId="63CFAB82" w14:textId="77777777" w:rsidR="006F33C6" w:rsidRDefault="006F33C6" w:rsidP="00570555">
      <w:pPr>
        <w:jc w:val="both"/>
        <w:rPr>
          <w:rFonts w:ascii="Times New Roman" w:hAnsi="Times New Roman"/>
          <w:strike/>
          <w:szCs w:val="24"/>
        </w:rPr>
      </w:pPr>
    </w:p>
    <w:p w14:paraId="33D28D77" w14:textId="77777777" w:rsidR="006F33C6" w:rsidRPr="006F33C6" w:rsidRDefault="006F33C6" w:rsidP="006F33C6">
      <w:pPr>
        <w:jc w:val="both"/>
        <w:rPr>
          <w:rFonts w:ascii="Times New Roman" w:hAnsi="Times New Roman"/>
          <w:szCs w:val="24"/>
        </w:rPr>
      </w:pPr>
      <w:r w:rsidRPr="006F33C6">
        <w:rPr>
          <w:rFonts w:ascii="Times New Roman" w:hAnsi="Times New Roman"/>
          <w:szCs w:val="24"/>
        </w:rPr>
        <w:t xml:space="preserve">The Society focuses on US and Canadian-based health care and policies affecting patient care and outcome. The Society welcomes and encourages international health care providers and their representative organizations to join as members.  The Society supports global cooperation and communication as a way to improve the care of all recipients and donors.  </w:t>
      </w:r>
    </w:p>
    <w:p w14:paraId="2F89DF14" w14:textId="77777777" w:rsidR="006F33C6" w:rsidRPr="006F33C6" w:rsidRDefault="006F33C6" w:rsidP="006F33C6">
      <w:pPr>
        <w:jc w:val="both"/>
        <w:rPr>
          <w:rFonts w:ascii="Times New Roman" w:hAnsi="Times New Roman"/>
          <w:szCs w:val="24"/>
        </w:rPr>
      </w:pPr>
    </w:p>
    <w:p w14:paraId="30F37843" w14:textId="573FDBBB" w:rsidR="006F33C6" w:rsidRPr="006F33C6" w:rsidRDefault="006F33C6" w:rsidP="006F33C6">
      <w:pPr>
        <w:jc w:val="both"/>
        <w:rPr>
          <w:rFonts w:ascii="Times New Roman" w:hAnsi="Times New Roman"/>
          <w:szCs w:val="24"/>
        </w:rPr>
      </w:pPr>
      <w:r w:rsidRPr="006F33C6">
        <w:rPr>
          <w:rFonts w:ascii="Times New Roman" w:hAnsi="Times New Roman"/>
          <w:szCs w:val="24"/>
        </w:rPr>
        <w:t xml:space="preserve">We maintain that the field of Transplant Anesthesia is a specialty practice that requires a unique knowledge set applied by health care provider in the perioperative management of the thoracic and abdominal organ transplant recipients and donors. The Society defends a well-defined role of the Transplant Anesthesiologist in the operative management of the organ donor.  Within this context we facilitate and uphold our members to provide competent care of organ donors using current evidence.  </w:t>
      </w:r>
    </w:p>
    <w:p w14:paraId="644D59AE" w14:textId="77777777" w:rsidR="00A84AE8" w:rsidRPr="00B445A0" w:rsidRDefault="00A84AE8" w:rsidP="00570555">
      <w:pPr>
        <w:jc w:val="both"/>
        <w:rPr>
          <w:rFonts w:ascii="Times New Roman" w:hAnsi="Times New Roman"/>
          <w:szCs w:val="24"/>
        </w:rPr>
      </w:pPr>
    </w:p>
    <w:p w14:paraId="0C250F1E" w14:textId="1BEAE64F" w:rsidR="006F33C6" w:rsidRPr="006F33C6" w:rsidRDefault="006F33C6" w:rsidP="006F33C6">
      <w:pPr>
        <w:jc w:val="both"/>
        <w:rPr>
          <w:rFonts w:ascii="Times New Roman" w:hAnsi="Times New Roman"/>
          <w:b/>
          <w:bCs/>
          <w:szCs w:val="24"/>
        </w:rPr>
      </w:pPr>
      <w:r w:rsidRPr="006F33C6">
        <w:rPr>
          <w:rFonts w:ascii="Times New Roman" w:hAnsi="Times New Roman"/>
          <w:b/>
          <w:bCs/>
          <w:szCs w:val="24"/>
        </w:rPr>
        <w:t>SATA is committed but not limited to the following aims in support of its members and in advancing the field of Transplant Anesthesia:</w:t>
      </w:r>
    </w:p>
    <w:p w14:paraId="06765AA1" w14:textId="143D3B9F" w:rsidR="00A84AE8" w:rsidRPr="006F33C6" w:rsidRDefault="00A84AE8" w:rsidP="00570555">
      <w:pPr>
        <w:jc w:val="both"/>
        <w:rPr>
          <w:rFonts w:ascii="Times New Roman" w:hAnsi="Times New Roman"/>
          <w:b/>
          <w:bCs/>
          <w:szCs w:val="24"/>
        </w:rPr>
      </w:pPr>
    </w:p>
    <w:p w14:paraId="057F93FB" w14:textId="77777777" w:rsidR="00661DE1" w:rsidRPr="00B445A0" w:rsidRDefault="00661DE1" w:rsidP="00570555">
      <w:pPr>
        <w:jc w:val="both"/>
        <w:rPr>
          <w:rFonts w:ascii="Times New Roman" w:hAnsi="Times New Roman"/>
          <w:szCs w:val="24"/>
        </w:rPr>
      </w:pPr>
    </w:p>
    <w:p w14:paraId="0A5CAE39" w14:textId="354735C8" w:rsidR="00A84AE8" w:rsidRPr="00B445A0" w:rsidRDefault="00B1099C" w:rsidP="00570555">
      <w:pPr>
        <w:pStyle w:val="ListParagraph"/>
        <w:widowControl/>
        <w:numPr>
          <w:ilvl w:val="0"/>
          <w:numId w:val="4"/>
        </w:numPr>
        <w:ind w:left="1260"/>
        <w:contextualSpacing/>
        <w:jc w:val="both"/>
        <w:rPr>
          <w:rFonts w:ascii="Times New Roman" w:hAnsi="Times New Roman"/>
          <w:szCs w:val="24"/>
        </w:rPr>
      </w:pPr>
      <w:r w:rsidRPr="00B445A0">
        <w:rPr>
          <w:rFonts w:ascii="Times New Roman" w:hAnsi="Times New Roman"/>
          <w:szCs w:val="24"/>
        </w:rPr>
        <w:t>Supporting collegial</w:t>
      </w:r>
      <w:r w:rsidR="00A84AE8" w:rsidRPr="00B445A0">
        <w:rPr>
          <w:rFonts w:ascii="Times New Roman" w:hAnsi="Times New Roman"/>
          <w:szCs w:val="24"/>
        </w:rPr>
        <w:t xml:space="preserve"> collaboration, mentoring, and scholarship;</w:t>
      </w:r>
    </w:p>
    <w:p w14:paraId="5C51060C" w14:textId="77777777" w:rsidR="00D018F2" w:rsidRPr="00B445A0" w:rsidRDefault="00D018F2" w:rsidP="00570555">
      <w:pPr>
        <w:pStyle w:val="ListParagraph"/>
        <w:widowControl/>
        <w:ind w:left="1260"/>
        <w:contextualSpacing/>
        <w:jc w:val="both"/>
        <w:rPr>
          <w:rFonts w:ascii="Times New Roman" w:hAnsi="Times New Roman"/>
          <w:szCs w:val="24"/>
        </w:rPr>
      </w:pPr>
    </w:p>
    <w:p w14:paraId="2094705D" w14:textId="30F2095C" w:rsidR="00A84AE8" w:rsidRPr="00B445A0" w:rsidRDefault="00B1099C" w:rsidP="00570555">
      <w:pPr>
        <w:pStyle w:val="ListParagraph"/>
        <w:widowControl/>
        <w:numPr>
          <w:ilvl w:val="0"/>
          <w:numId w:val="4"/>
        </w:numPr>
        <w:ind w:left="1260"/>
        <w:contextualSpacing/>
        <w:jc w:val="both"/>
        <w:rPr>
          <w:rFonts w:ascii="Times New Roman" w:hAnsi="Times New Roman"/>
          <w:szCs w:val="24"/>
        </w:rPr>
      </w:pPr>
      <w:r w:rsidRPr="00B445A0">
        <w:rPr>
          <w:rFonts w:ascii="Times New Roman" w:hAnsi="Times New Roman"/>
          <w:szCs w:val="24"/>
        </w:rPr>
        <w:t>Promoting</w:t>
      </w:r>
      <w:r w:rsidR="00A84AE8" w:rsidRPr="00B445A0">
        <w:rPr>
          <w:rFonts w:ascii="Times New Roman" w:hAnsi="Times New Roman"/>
          <w:szCs w:val="24"/>
        </w:rPr>
        <w:t xml:space="preserve"> opportunities for </w:t>
      </w:r>
      <w:r w:rsidRPr="00B445A0">
        <w:rPr>
          <w:rFonts w:ascii="Times New Roman" w:hAnsi="Times New Roman"/>
          <w:szCs w:val="24"/>
        </w:rPr>
        <w:t xml:space="preserve">career development, </w:t>
      </w:r>
      <w:r w:rsidR="00A84AE8" w:rsidRPr="00B445A0">
        <w:rPr>
          <w:rFonts w:ascii="Times New Roman" w:hAnsi="Times New Roman"/>
          <w:szCs w:val="24"/>
        </w:rPr>
        <w:t xml:space="preserve">sharing of ideas, and </w:t>
      </w:r>
      <w:r w:rsidRPr="00B445A0">
        <w:rPr>
          <w:rFonts w:ascii="Times New Roman" w:hAnsi="Times New Roman"/>
          <w:szCs w:val="24"/>
        </w:rPr>
        <w:t>providing</w:t>
      </w:r>
      <w:r w:rsidR="00A84AE8" w:rsidRPr="00B445A0">
        <w:rPr>
          <w:rFonts w:ascii="Times New Roman" w:hAnsi="Times New Roman"/>
          <w:szCs w:val="24"/>
        </w:rPr>
        <w:t xml:space="preserve"> C</w:t>
      </w:r>
      <w:r w:rsidR="00661DE1" w:rsidRPr="00B445A0">
        <w:rPr>
          <w:rFonts w:ascii="Times New Roman" w:hAnsi="Times New Roman"/>
          <w:szCs w:val="24"/>
        </w:rPr>
        <w:t xml:space="preserve">ontinuing Medical </w:t>
      </w:r>
      <w:r w:rsidR="00A84AE8" w:rsidRPr="00B445A0">
        <w:rPr>
          <w:rFonts w:ascii="Times New Roman" w:hAnsi="Times New Roman"/>
          <w:szCs w:val="24"/>
        </w:rPr>
        <w:t>E</w:t>
      </w:r>
      <w:r w:rsidR="00661DE1" w:rsidRPr="00B445A0">
        <w:rPr>
          <w:rFonts w:ascii="Times New Roman" w:hAnsi="Times New Roman"/>
          <w:szCs w:val="24"/>
        </w:rPr>
        <w:t>ducation (CME)</w:t>
      </w:r>
      <w:r w:rsidR="00D018F2" w:rsidRPr="00B445A0">
        <w:rPr>
          <w:rFonts w:ascii="Times New Roman" w:hAnsi="Times New Roman"/>
          <w:szCs w:val="24"/>
        </w:rPr>
        <w:t>;</w:t>
      </w:r>
    </w:p>
    <w:p w14:paraId="661DACF4" w14:textId="1146CFC9" w:rsidR="00D018F2" w:rsidRPr="00B445A0" w:rsidRDefault="00D018F2" w:rsidP="00570555">
      <w:pPr>
        <w:widowControl/>
        <w:contextualSpacing/>
        <w:jc w:val="both"/>
        <w:rPr>
          <w:rFonts w:ascii="Times New Roman" w:hAnsi="Times New Roman"/>
          <w:szCs w:val="24"/>
        </w:rPr>
      </w:pPr>
    </w:p>
    <w:p w14:paraId="79A76757" w14:textId="4AAED49D" w:rsidR="00A84AE8" w:rsidRPr="00B445A0" w:rsidRDefault="00A84AE8" w:rsidP="00570555">
      <w:pPr>
        <w:pStyle w:val="ListParagraph"/>
        <w:widowControl/>
        <w:numPr>
          <w:ilvl w:val="0"/>
          <w:numId w:val="4"/>
        </w:numPr>
        <w:ind w:left="1260"/>
        <w:contextualSpacing/>
        <w:jc w:val="both"/>
        <w:rPr>
          <w:rFonts w:ascii="Times New Roman" w:hAnsi="Times New Roman"/>
          <w:szCs w:val="24"/>
        </w:rPr>
      </w:pPr>
      <w:r w:rsidRPr="00B445A0">
        <w:rPr>
          <w:rFonts w:ascii="Times New Roman" w:hAnsi="Times New Roman"/>
          <w:szCs w:val="24"/>
        </w:rPr>
        <w:t>Development of</w:t>
      </w:r>
      <w:r w:rsidR="00B1099C" w:rsidRPr="00B445A0">
        <w:rPr>
          <w:rFonts w:ascii="Times New Roman" w:hAnsi="Times New Roman"/>
          <w:szCs w:val="24"/>
        </w:rPr>
        <w:t xml:space="preserve"> Transplant Anesthesia</w:t>
      </w:r>
      <w:r w:rsidRPr="00B445A0">
        <w:rPr>
          <w:rFonts w:ascii="Times New Roman" w:hAnsi="Times New Roman"/>
          <w:szCs w:val="24"/>
        </w:rPr>
        <w:t xml:space="preserve"> </w:t>
      </w:r>
      <w:r w:rsidR="00B1099C" w:rsidRPr="00B445A0">
        <w:rPr>
          <w:rFonts w:ascii="Times New Roman" w:hAnsi="Times New Roman"/>
          <w:szCs w:val="24"/>
        </w:rPr>
        <w:t>educational pathways that benefit trainees during residency and fellowship</w:t>
      </w:r>
      <w:r w:rsidRPr="00B445A0">
        <w:rPr>
          <w:rFonts w:ascii="Times New Roman" w:hAnsi="Times New Roman"/>
          <w:szCs w:val="24"/>
        </w:rPr>
        <w:t>;</w:t>
      </w:r>
    </w:p>
    <w:p w14:paraId="205387A2" w14:textId="578CFBA7" w:rsidR="00D018F2" w:rsidRPr="00B445A0" w:rsidRDefault="00D018F2" w:rsidP="00570555">
      <w:pPr>
        <w:widowControl/>
        <w:contextualSpacing/>
        <w:jc w:val="both"/>
        <w:rPr>
          <w:rFonts w:ascii="Times New Roman" w:hAnsi="Times New Roman"/>
          <w:szCs w:val="24"/>
        </w:rPr>
      </w:pPr>
    </w:p>
    <w:p w14:paraId="2634605B" w14:textId="569F0A90" w:rsidR="00A84AE8" w:rsidRPr="00B445A0" w:rsidRDefault="00A84AE8" w:rsidP="00570555">
      <w:pPr>
        <w:pStyle w:val="ListParagraph"/>
        <w:widowControl/>
        <w:numPr>
          <w:ilvl w:val="0"/>
          <w:numId w:val="4"/>
        </w:numPr>
        <w:ind w:left="1260"/>
        <w:contextualSpacing/>
        <w:jc w:val="both"/>
        <w:rPr>
          <w:rFonts w:ascii="Times New Roman" w:hAnsi="Times New Roman"/>
          <w:szCs w:val="24"/>
        </w:rPr>
      </w:pPr>
      <w:r w:rsidRPr="00B445A0">
        <w:rPr>
          <w:rFonts w:ascii="Times New Roman" w:hAnsi="Times New Roman"/>
          <w:szCs w:val="24"/>
        </w:rPr>
        <w:lastRenderedPageBreak/>
        <w:t>Advancing the quality of care through evidence based practice standards and guidelines;</w:t>
      </w:r>
    </w:p>
    <w:p w14:paraId="2E65086F" w14:textId="3247887B" w:rsidR="00D018F2" w:rsidRPr="00B445A0" w:rsidRDefault="00D018F2" w:rsidP="00570555">
      <w:pPr>
        <w:widowControl/>
        <w:contextualSpacing/>
        <w:jc w:val="both"/>
        <w:rPr>
          <w:rFonts w:ascii="Times New Roman" w:hAnsi="Times New Roman"/>
          <w:szCs w:val="24"/>
        </w:rPr>
      </w:pPr>
    </w:p>
    <w:p w14:paraId="42613E54" w14:textId="7D4BB47E" w:rsidR="00A84AE8" w:rsidRPr="00B445A0" w:rsidRDefault="00A84AE8" w:rsidP="00570555">
      <w:pPr>
        <w:pStyle w:val="ListParagraph"/>
        <w:widowControl/>
        <w:numPr>
          <w:ilvl w:val="0"/>
          <w:numId w:val="4"/>
        </w:numPr>
        <w:ind w:left="1260"/>
        <w:contextualSpacing/>
        <w:jc w:val="both"/>
        <w:rPr>
          <w:rFonts w:ascii="Times New Roman" w:hAnsi="Times New Roman"/>
          <w:szCs w:val="24"/>
        </w:rPr>
      </w:pPr>
      <w:r w:rsidRPr="00B445A0">
        <w:rPr>
          <w:rFonts w:ascii="Times New Roman" w:hAnsi="Times New Roman"/>
          <w:szCs w:val="24"/>
        </w:rPr>
        <w:t>To serve as a reservoir of professional expertise and public outreach</w:t>
      </w:r>
      <w:r w:rsidR="00D405DC" w:rsidRPr="00B445A0">
        <w:rPr>
          <w:rFonts w:ascii="Times New Roman" w:hAnsi="Times New Roman"/>
          <w:szCs w:val="24"/>
        </w:rPr>
        <w:t>;</w:t>
      </w:r>
    </w:p>
    <w:p w14:paraId="5C582F7F" w14:textId="73E111BB" w:rsidR="00D018F2" w:rsidRPr="00B445A0" w:rsidRDefault="00D018F2" w:rsidP="00570555">
      <w:pPr>
        <w:widowControl/>
        <w:contextualSpacing/>
        <w:jc w:val="both"/>
        <w:rPr>
          <w:rFonts w:ascii="Times New Roman" w:hAnsi="Times New Roman"/>
          <w:szCs w:val="24"/>
        </w:rPr>
      </w:pPr>
    </w:p>
    <w:p w14:paraId="27A0E9FE" w14:textId="1C7229B3" w:rsidR="00A84AE8" w:rsidRPr="00B445A0" w:rsidRDefault="00A84AE8" w:rsidP="00570555">
      <w:pPr>
        <w:pStyle w:val="ListParagraph"/>
        <w:widowControl/>
        <w:numPr>
          <w:ilvl w:val="0"/>
          <w:numId w:val="4"/>
        </w:numPr>
        <w:ind w:left="1260"/>
        <w:contextualSpacing/>
        <w:jc w:val="both"/>
        <w:rPr>
          <w:rFonts w:ascii="Times New Roman" w:hAnsi="Times New Roman"/>
          <w:szCs w:val="24"/>
        </w:rPr>
      </w:pPr>
      <w:r w:rsidRPr="00B445A0">
        <w:rPr>
          <w:rFonts w:ascii="Times New Roman" w:hAnsi="Times New Roman"/>
          <w:szCs w:val="24"/>
        </w:rPr>
        <w:t xml:space="preserve">Support research focused on </w:t>
      </w:r>
      <w:r w:rsidR="00661DE1" w:rsidRPr="00B445A0">
        <w:rPr>
          <w:rFonts w:ascii="Times New Roman" w:hAnsi="Times New Roman"/>
          <w:szCs w:val="24"/>
        </w:rPr>
        <w:t xml:space="preserve">the transplant recipient, </w:t>
      </w:r>
      <w:r w:rsidRPr="00B445A0">
        <w:rPr>
          <w:rFonts w:ascii="Times New Roman" w:hAnsi="Times New Roman"/>
          <w:szCs w:val="24"/>
        </w:rPr>
        <w:t>donor management and organ recovery</w:t>
      </w:r>
    </w:p>
    <w:p w14:paraId="62B667C1" w14:textId="6AEDFE5A" w:rsidR="00D018F2" w:rsidRPr="00B445A0" w:rsidRDefault="00D018F2" w:rsidP="00570555">
      <w:pPr>
        <w:widowControl/>
        <w:contextualSpacing/>
        <w:jc w:val="both"/>
        <w:rPr>
          <w:rFonts w:ascii="Times New Roman" w:hAnsi="Times New Roman"/>
          <w:szCs w:val="24"/>
        </w:rPr>
      </w:pPr>
    </w:p>
    <w:p w14:paraId="126F9CCC" w14:textId="4B2EC975" w:rsidR="00866603" w:rsidRPr="00866603" w:rsidRDefault="00866603" w:rsidP="00866603">
      <w:pPr>
        <w:pStyle w:val="ListParagraph"/>
        <w:widowControl/>
        <w:numPr>
          <w:ilvl w:val="0"/>
          <w:numId w:val="4"/>
        </w:numPr>
        <w:ind w:left="1260"/>
        <w:contextualSpacing/>
        <w:jc w:val="both"/>
        <w:rPr>
          <w:rFonts w:ascii="Times New Roman" w:hAnsi="Times New Roman"/>
          <w:szCs w:val="24"/>
        </w:rPr>
      </w:pPr>
      <w:r w:rsidRPr="00866603">
        <w:rPr>
          <w:rFonts w:ascii="Times New Roman" w:hAnsi="Times New Roman"/>
          <w:szCs w:val="24"/>
        </w:rPr>
        <w:t>Engage the national and international transplant community through partnership in allied societies and organizations.</w:t>
      </w:r>
    </w:p>
    <w:p w14:paraId="487A03D5" w14:textId="3D7C9C07" w:rsidR="004C4581" w:rsidRPr="00866603" w:rsidRDefault="004C4581" w:rsidP="00866603">
      <w:pPr>
        <w:pStyle w:val="ListParagraph"/>
        <w:widowControl/>
        <w:ind w:left="1260"/>
        <w:contextualSpacing/>
        <w:jc w:val="both"/>
        <w:rPr>
          <w:rFonts w:ascii="Times New Roman" w:hAnsi="Times New Roman"/>
          <w:strike/>
          <w:szCs w:val="24"/>
        </w:rPr>
      </w:pPr>
    </w:p>
    <w:p w14:paraId="0BF1DD45" w14:textId="77777777" w:rsidR="004C4581" w:rsidRPr="00B445A0" w:rsidRDefault="004C4581" w:rsidP="006531CF">
      <w:pPr>
        <w:pStyle w:val="ListParagraph"/>
        <w:rPr>
          <w:rFonts w:ascii="Times New Roman" w:hAnsi="Times New Roman"/>
          <w:szCs w:val="24"/>
        </w:rPr>
      </w:pPr>
    </w:p>
    <w:p w14:paraId="4A99E95D" w14:textId="7BA32261" w:rsidR="00A84AE8" w:rsidRPr="00B445A0" w:rsidRDefault="00A84AE8" w:rsidP="00570555">
      <w:pPr>
        <w:widowControl/>
        <w:ind w:left="360" w:hanging="360"/>
        <w:jc w:val="both"/>
        <w:rPr>
          <w:rFonts w:ascii="Times New Roman" w:hAnsi="Times New Roman"/>
          <w:szCs w:val="24"/>
        </w:rPr>
      </w:pPr>
    </w:p>
    <w:p w14:paraId="0D9A71ED" w14:textId="77777777" w:rsidR="00A84AE8" w:rsidRPr="00B445A0" w:rsidRDefault="00A84AE8" w:rsidP="00570555">
      <w:pPr>
        <w:widowControl/>
        <w:tabs>
          <w:tab w:val="center" w:pos="4680"/>
        </w:tabs>
        <w:jc w:val="both"/>
        <w:rPr>
          <w:rFonts w:ascii="Times New Roman" w:hAnsi="Times New Roman"/>
          <w:szCs w:val="24"/>
        </w:rPr>
      </w:pPr>
      <w:r w:rsidRPr="00B445A0">
        <w:rPr>
          <w:rFonts w:ascii="Times New Roman" w:hAnsi="Times New Roman"/>
          <w:szCs w:val="24"/>
        </w:rPr>
        <w:tab/>
      </w:r>
      <w:r w:rsidRPr="00B445A0">
        <w:rPr>
          <w:rFonts w:ascii="Times New Roman" w:hAnsi="Times New Roman"/>
          <w:b/>
          <w:szCs w:val="24"/>
        </w:rPr>
        <w:t>ARTICLE III</w:t>
      </w:r>
    </w:p>
    <w:p w14:paraId="79113C1A" w14:textId="77777777" w:rsidR="00A84AE8" w:rsidRPr="00B445A0" w:rsidRDefault="00A84AE8" w:rsidP="00570555">
      <w:pPr>
        <w:widowControl/>
        <w:tabs>
          <w:tab w:val="center" w:pos="4680"/>
        </w:tabs>
        <w:jc w:val="both"/>
        <w:rPr>
          <w:rFonts w:ascii="Times New Roman" w:hAnsi="Times New Roman"/>
          <w:szCs w:val="24"/>
        </w:rPr>
      </w:pPr>
      <w:r w:rsidRPr="00B445A0">
        <w:rPr>
          <w:rFonts w:ascii="Times New Roman" w:hAnsi="Times New Roman"/>
          <w:szCs w:val="24"/>
        </w:rPr>
        <w:tab/>
        <w:t>MEMBERSHIP</w:t>
      </w:r>
    </w:p>
    <w:p w14:paraId="7F9C2DB8" w14:textId="77777777" w:rsidR="00A84AE8" w:rsidRPr="00B445A0" w:rsidRDefault="00A84AE8" w:rsidP="00570555">
      <w:pPr>
        <w:widowControl/>
        <w:jc w:val="both"/>
        <w:rPr>
          <w:rFonts w:ascii="Times New Roman" w:hAnsi="Times New Roman"/>
          <w:szCs w:val="24"/>
        </w:rPr>
      </w:pPr>
    </w:p>
    <w:p w14:paraId="4FB411E2" w14:textId="559A3277" w:rsidR="00A447DC" w:rsidRPr="00B445A0" w:rsidRDefault="00A84AE8" w:rsidP="00570555">
      <w:pPr>
        <w:widowControl/>
        <w:tabs>
          <w:tab w:val="left" w:pos="1620"/>
          <w:tab w:val="left" w:pos="2340"/>
          <w:tab w:val="left" w:pos="3060"/>
          <w:tab w:val="left" w:pos="3780"/>
          <w:tab w:val="left" w:pos="4500"/>
          <w:tab w:val="left" w:pos="5220"/>
          <w:tab w:val="left" w:pos="5940"/>
          <w:tab w:val="left" w:pos="6660"/>
          <w:tab w:val="left" w:pos="7380"/>
          <w:tab w:val="left" w:pos="8100"/>
          <w:tab w:val="left" w:pos="8820"/>
        </w:tabs>
        <w:ind w:left="1260" w:hanging="1260"/>
        <w:jc w:val="both"/>
        <w:rPr>
          <w:rFonts w:ascii="Times New Roman" w:hAnsi="Times New Roman"/>
          <w:szCs w:val="24"/>
        </w:rPr>
      </w:pPr>
      <w:r w:rsidRPr="00B445A0">
        <w:rPr>
          <w:rFonts w:ascii="Times New Roman" w:hAnsi="Times New Roman"/>
          <w:b/>
          <w:szCs w:val="24"/>
        </w:rPr>
        <w:t xml:space="preserve">Section </w:t>
      </w:r>
      <w:r w:rsidR="000C2185" w:rsidRPr="00B445A0">
        <w:rPr>
          <w:rFonts w:ascii="Times New Roman" w:hAnsi="Times New Roman"/>
          <w:b/>
          <w:szCs w:val="24"/>
        </w:rPr>
        <w:fldChar w:fldCharType="begin"/>
      </w:r>
      <w:r w:rsidRPr="00B445A0">
        <w:rPr>
          <w:rFonts w:ascii="Times New Roman" w:hAnsi="Times New Roman"/>
          <w:b/>
          <w:szCs w:val="24"/>
        </w:rPr>
        <w:instrText>SEQ 2_2 \* Arabic \r 1</w:instrText>
      </w:r>
      <w:r w:rsidR="000C2185" w:rsidRPr="00B445A0">
        <w:rPr>
          <w:rFonts w:ascii="Times New Roman" w:hAnsi="Times New Roman"/>
          <w:b/>
          <w:szCs w:val="24"/>
        </w:rPr>
        <w:fldChar w:fldCharType="separate"/>
      </w:r>
      <w:r w:rsidRPr="00B445A0">
        <w:rPr>
          <w:rFonts w:ascii="Times New Roman" w:hAnsi="Times New Roman"/>
          <w:b/>
          <w:noProof/>
          <w:szCs w:val="24"/>
        </w:rPr>
        <w:t>1</w:t>
      </w:r>
      <w:r w:rsidR="000C2185" w:rsidRPr="00B445A0">
        <w:rPr>
          <w:rFonts w:ascii="Times New Roman" w:hAnsi="Times New Roman"/>
          <w:b/>
          <w:szCs w:val="24"/>
        </w:rPr>
        <w:fldChar w:fldCharType="end"/>
      </w:r>
      <w:r w:rsidRPr="00B445A0">
        <w:rPr>
          <w:rFonts w:ascii="Times New Roman" w:hAnsi="Times New Roman"/>
          <w:b/>
          <w:szCs w:val="24"/>
        </w:rPr>
        <w:t xml:space="preserve">.  </w:t>
      </w:r>
      <w:r w:rsidR="001603AC" w:rsidRPr="00B445A0">
        <w:rPr>
          <w:rFonts w:ascii="Times New Roman" w:hAnsi="Times New Roman"/>
          <w:b/>
          <w:szCs w:val="24"/>
        </w:rPr>
        <w:tab/>
      </w:r>
      <w:r w:rsidRPr="00B445A0">
        <w:rPr>
          <w:rFonts w:ascii="Times New Roman" w:hAnsi="Times New Roman"/>
          <w:b/>
          <w:szCs w:val="24"/>
        </w:rPr>
        <w:t>Classes and Qualifications</w:t>
      </w:r>
      <w:r w:rsidRPr="00B445A0">
        <w:rPr>
          <w:rFonts w:ascii="Times New Roman" w:hAnsi="Times New Roman"/>
          <w:szCs w:val="24"/>
        </w:rPr>
        <w:t xml:space="preserve"> </w:t>
      </w:r>
    </w:p>
    <w:p w14:paraId="2592E36E" w14:textId="26940C1B" w:rsidR="00A84AE8" w:rsidRPr="00B445A0" w:rsidRDefault="001603AC" w:rsidP="00570555">
      <w:pPr>
        <w:widowControl/>
        <w:tabs>
          <w:tab w:val="left" w:pos="1620"/>
          <w:tab w:val="left" w:pos="2340"/>
          <w:tab w:val="left" w:pos="3060"/>
          <w:tab w:val="left" w:pos="3780"/>
          <w:tab w:val="left" w:pos="4500"/>
          <w:tab w:val="left" w:pos="5220"/>
          <w:tab w:val="left" w:pos="5940"/>
          <w:tab w:val="left" w:pos="6660"/>
          <w:tab w:val="left" w:pos="7380"/>
          <w:tab w:val="left" w:pos="8100"/>
          <w:tab w:val="left" w:pos="8820"/>
        </w:tabs>
        <w:ind w:left="1260" w:hanging="1260"/>
        <w:jc w:val="both"/>
        <w:rPr>
          <w:rFonts w:ascii="Times New Roman" w:hAnsi="Times New Roman"/>
          <w:szCs w:val="24"/>
        </w:rPr>
      </w:pPr>
      <w:r w:rsidRPr="00B445A0">
        <w:rPr>
          <w:rFonts w:ascii="Times New Roman" w:hAnsi="Times New Roman"/>
          <w:szCs w:val="24"/>
        </w:rPr>
        <w:tab/>
      </w:r>
      <w:r w:rsidR="00A84AE8" w:rsidRPr="00B445A0">
        <w:rPr>
          <w:rFonts w:ascii="Times New Roman" w:hAnsi="Times New Roman"/>
          <w:szCs w:val="24"/>
        </w:rPr>
        <w:t xml:space="preserve">There shall be the following classes of members:  </w:t>
      </w:r>
    </w:p>
    <w:p w14:paraId="0F2BC8E8" w14:textId="77777777" w:rsidR="00A84AE8" w:rsidRPr="00B445A0" w:rsidRDefault="00A84AE8" w:rsidP="00570555">
      <w:pPr>
        <w:widowControl/>
        <w:tabs>
          <w:tab w:val="left" w:pos="1620"/>
          <w:tab w:val="left" w:pos="2340"/>
          <w:tab w:val="left" w:pos="3060"/>
          <w:tab w:val="left" w:pos="3780"/>
          <w:tab w:val="left" w:pos="4500"/>
          <w:tab w:val="left" w:pos="5220"/>
          <w:tab w:val="left" w:pos="5940"/>
          <w:tab w:val="left" w:pos="6660"/>
          <w:tab w:val="left" w:pos="7380"/>
          <w:tab w:val="left" w:pos="8100"/>
          <w:tab w:val="left" w:pos="8820"/>
        </w:tabs>
        <w:ind w:left="1260" w:hanging="1260"/>
        <w:jc w:val="both"/>
        <w:rPr>
          <w:rFonts w:ascii="Times New Roman" w:hAnsi="Times New Roman"/>
          <w:szCs w:val="24"/>
        </w:rPr>
      </w:pPr>
    </w:p>
    <w:p w14:paraId="30FC4344" w14:textId="6085FE0D" w:rsidR="00993B5D" w:rsidRPr="00B445A0" w:rsidRDefault="00A84AE8" w:rsidP="00570555">
      <w:pPr>
        <w:widowControl/>
        <w:autoSpaceDE w:val="0"/>
        <w:autoSpaceDN w:val="0"/>
        <w:adjustRightInd w:val="0"/>
        <w:ind w:left="1260" w:hanging="360"/>
        <w:jc w:val="both"/>
        <w:rPr>
          <w:rFonts w:ascii="Times New Roman" w:eastAsiaTheme="minorEastAsia" w:hAnsi="Times New Roman"/>
          <w:snapToGrid/>
          <w:color w:val="000000"/>
          <w:szCs w:val="24"/>
        </w:rPr>
      </w:pPr>
      <w:r w:rsidRPr="00B445A0">
        <w:rPr>
          <w:rFonts w:ascii="Times New Roman" w:hAnsi="Times New Roman"/>
          <w:szCs w:val="24"/>
        </w:rPr>
        <w:t xml:space="preserve">a.  </w:t>
      </w:r>
      <w:r w:rsidR="001603AC" w:rsidRPr="00B445A0">
        <w:rPr>
          <w:rFonts w:ascii="Times New Roman" w:hAnsi="Times New Roman"/>
          <w:szCs w:val="24"/>
        </w:rPr>
        <w:tab/>
      </w:r>
      <w:r w:rsidR="001603AC" w:rsidRPr="00B445A0">
        <w:rPr>
          <w:rFonts w:ascii="Times New Roman" w:hAnsi="Times New Roman"/>
          <w:b/>
          <w:szCs w:val="24"/>
        </w:rPr>
        <w:t>Active Member</w:t>
      </w:r>
      <w:r w:rsidR="009A1EDB" w:rsidRPr="00B445A0">
        <w:rPr>
          <w:rFonts w:ascii="Times New Roman" w:hAnsi="Times New Roman"/>
          <w:b/>
          <w:szCs w:val="24"/>
        </w:rPr>
        <w:t>s</w:t>
      </w:r>
      <w:r w:rsidRPr="00B445A0">
        <w:rPr>
          <w:rFonts w:ascii="Times New Roman" w:hAnsi="Times New Roman"/>
          <w:b/>
          <w:szCs w:val="24"/>
        </w:rPr>
        <w:t>:</w:t>
      </w:r>
      <w:r w:rsidRPr="00B445A0">
        <w:rPr>
          <w:rFonts w:ascii="Times New Roman" w:hAnsi="Times New Roman"/>
          <w:szCs w:val="24"/>
        </w:rPr>
        <w:t xml:space="preserve">  </w:t>
      </w:r>
    </w:p>
    <w:p w14:paraId="1DC72CDF" w14:textId="38AAB918" w:rsidR="00A84AE8" w:rsidRPr="008C25AB" w:rsidRDefault="00866603" w:rsidP="00570555">
      <w:pPr>
        <w:widowControl/>
        <w:autoSpaceDE w:val="0"/>
        <w:autoSpaceDN w:val="0"/>
        <w:adjustRightInd w:val="0"/>
        <w:ind w:left="1260"/>
        <w:jc w:val="both"/>
        <w:rPr>
          <w:rFonts w:ascii="Times New Roman" w:hAnsi="Times New Roman"/>
          <w:szCs w:val="24"/>
        </w:rPr>
      </w:pPr>
      <w:r w:rsidRPr="00866603">
        <w:rPr>
          <w:rFonts w:ascii="Times New Roman" w:eastAsiaTheme="minorEastAsia" w:hAnsi="Times New Roman"/>
          <w:snapToGrid/>
          <w:szCs w:val="24"/>
        </w:rPr>
        <w:t xml:space="preserve">Any physician (MD, DO, or equivalent degree) with certification in the field of Anesthesiology may be an active member after receipt of annual dues. </w:t>
      </w:r>
    </w:p>
    <w:p w14:paraId="7D113083" w14:textId="77777777" w:rsidR="00A84AE8" w:rsidRPr="00B445A0" w:rsidRDefault="00A84AE8" w:rsidP="00570555">
      <w:pPr>
        <w:widowControl/>
        <w:tabs>
          <w:tab w:val="left" w:pos="1620"/>
          <w:tab w:val="left" w:pos="2340"/>
          <w:tab w:val="left" w:pos="3060"/>
          <w:tab w:val="left" w:pos="3780"/>
          <w:tab w:val="left" w:pos="4500"/>
          <w:tab w:val="left" w:pos="5220"/>
          <w:tab w:val="left" w:pos="5940"/>
          <w:tab w:val="left" w:pos="6660"/>
          <w:tab w:val="left" w:pos="7380"/>
          <w:tab w:val="left" w:pos="8100"/>
          <w:tab w:val="left" w:pos="8820"/>
        </w:tabs>
        <w:ind w:left="1260" w:hanging="360"/>
        <w:jc w:val="both"/>
        <w:rPr>
          <w:rFonts w:ascii="Times New Roman" w:hAnsi="Times New Roman"/>
          <w:szCs w:val="24"/>
        </w:rPr>
      </w:pPr>
    </w:p>
    <w:p w14:paraId="1C36DA12" w14:textId="4EC1E0A4" w:rsidR="001603AC" w:rsidRPr="00B445A0" w:rsidRDefault="00A84AE8" w:rsidP="00570555">
      <w:pPr>
        <w:widowControl/>
        <w:autoSpaceDE w:val="0"/>
        <w:autoSpaceDN w:val="0"/>
        <w:adjustRightInd w:val="0"/>
        <w:ind w:left="1260" w:hanging="360"/>
        <w:jc w:val="both"/>
        <w:rPr>
          <w:rFonts w:ascii="Times New Roman" w:eastAsiaTheme="minorEastAsia" w:hAnsi="Times New Roman"/>
          <w:snapToGrid/>
          <w:color w:val="000000"/>
          <w:szCs w:val="24"/>
        </w:rPr>
      </w:pPr>
      <w:r w:rsidRPr="00B445A0">
        <w:rPr>
          <w:rFonts w:ascii="Times New Roman" w:hAnsi="Times New Roman"/>
          <w:szCs w:val="24"/>
        </w:rPr>
        <w:t xml:space="preserve">b.  </w:t>
      </w:r>
      <w:r w:rsidR="001603AC" w:rsidRPr="00B445A0">
        <w:rPr>
          <w:rFonts w:ascii="Times New Roman" w:hAnsi="Times New Roman"/>
          <w:szCs w:val="24"/>
        </w:rPr>
        <w:tab/>
      </w:r>
      <w:r w:rsidRPr="00B445A0">
        <w:rPr>
          <w:rFonts w:ascii="Times New Roman" w:hAnsi="Times New Roman"/>
          <w:b/>
          <w:szCs w:val="24"/>
        </w:rPr>
        <w:t>Associate</w:t>
      </w:r>
      <w:r w:rsidR="001603AC" w:rsidRPr="00B445A0">
        <w:rPr>
          <w:rFonts w:ascii="Times New Roman" w:hAnsi="Times New Roman"/>
          <w:b/>
          <w:szCs w:val="24"/>
        </w:rPr>
        <w:t xml:space="preserve"> Member</w:t>
      </w:r>
      <w:r w:rsidR="009A1EDB" w:rsidRPr="00B445A0">
        <w:rPr>
          <w:rFonts w:ascii="Times New Roman" w:hAnsi="Times New Roman"/>
          <w:b/>
          <w:szCs w:val="24"/>
        </w:rPr>
        <w:t>s</w:t>
      </w:r>
      <w:r w:rsidR="001603AC" w:rsidRPr="00B445A0">
        <w:rPr>
          <w:rFonts w:ascii="Times New Roman" w:hAnsi="Times New Roman"/>
          <w:b/>
          <w:szCs w:val="24"/>
        </w:rPr>
        <w:t>:</w:t>
      </w:r>
      <w:r w:rsidRPr="00B445A0">
        <w:rPr>
          <w:rFonts w:ascii="Times New Roman" w:hAnsi="Times New Roman"/>
          <w:szCs w:val="24"/>
        </w:rPr>
        <w:t xml:space="preserve"> </w:t>
      </w:r>
    </w:p>
    <w:p w14:paraId="7B7D779F" w14:textId="64B5E846" w:rsidR="00F0246B" w:rsidRPr="00667BC3" w:rsidRDefault="00F0246B" w:rsidP="00F0246B">
      <w:pPr>
        <w:widowControl/>
        <w:autoSpaceDE w:val="0"/>
        <w:autoSpaceDN w:val="0"/>
        <w:adjustRightInd w:val="0"/>
        <w:ind w:left="1260"/>
        <w:jc w:val="both"/>
        <w:rPr>
          <w:rFonts w:ascii="Times New Roman" w:eastAsiaTheme="minorEastAsia" w:hAnsi="Times New Roman"/>
          <w:snapToGrid/>
          <w:szCs w:val="24"/>
        </w:rPr>
      </w:pPr>
      <w:r w:rsidRPr="00667BC3">
        <w:rPr>
          <w:rFonts w:ascii="Times New Roman" w:eastAsiaTheme="minorEastAsia" w:hAnsi="Times New Roman"/>
          <w:snapToGrid/>
          <w:szCs w:val="24"/>
        </w:rPr>
        <w:t xml:space="preserve">Associate members are health care providers who are not certified anesthesiologists and include individuals or organizations directly involved in the care of transplant patients. An associate member may participate as a liaison on each SATA committee and may </w:t>
      </w:r>
      <w:r w:rsidR="0008152C">
        <w:rPr>
          <w:rFonts w:ascii="Times New Roman" w:eastAsiaTheme="minorEastAsia" w:hAnsi="Times New Roman"/>
          <w:snapToGrid/>
          <w:szCs w:val="24"/>
        </w:rPr>
        <w:t>serve as a</w:t>
      </w:r>
      <w:r w:rsidRPr="00667BC3">
        <w:rPr>
          <w:rFonts w:ascii="Times New Roman" w:eastAsiaTheme="minorEastAsia" w:hAnsi="Times New Roman"/>
          <w:snapToGrid/>
          <w:szCs w:val="24"/>
        </w:rPr>
        <w:t xml:space="preserve"> liaison representation on the</w:t>
      </w:r>
      <w:r w:rsidR="0008152C" w:rsidRPr="00667BC3">
        <w:rPr>
          <w:rFonts w:ascii="Times New Roman" w:eastAsiaTheme="minorEastAsia" w:hAnsi="Times New Roman"/>
          <w:snapToGrid/>
          <w:szCs w:val="24"/>
        </w:rPr>
        <w:t> Council</w:t>
      </w:r>
      <w:r w:rsidRPr="00667BC3">
        <w:rPr>
          <w:rFonts w:ascii="Times New Roman" w:eastAsiaTheme="minorEastAsia" w:hAnsi="Times New Roman"/>
          <w:snapToGrid/>
          <w:szCs w:val="24"/>
        </w:rPr>
        <w:t xml:space="preserve">. An Associate member will not have voting privileges in elections open to active members.  </w:t>
      </w:r>
    </w:p>
    <w:p w14:paraId="4923EBFF" w14:textId="3585051E" w:rsidR="00F0246B" w:rsidRDefault="00F0246B" w:rsidP="00F0246B">
      <w:pPr>
        <w:widowControl/>
        <w:autoSpaceDE w:val="0"/>
        <w:autoSpaceDN w:val="0"/>
        <w:adjustRightInd w:val="0"/>
        <w:ind w:left="1260"/>
        <w:jc w:val="both"/>
        <w:rPr>
          <w:rFonts w:ascii="Times New Roman" w:eastAsiaTheme="minorEastAsia" w:hAnsi="Times New Roman"/>
          <w:snapToGrid/>
          <w:szCs w:val="24"/>
        </w:rPr>
      </w:pPr>
      <w:r w:rsidRPr="00667BC3">
        <w:rPr>
          <w:rFonts w:ascii="Times New Roman" w:eastAsiaTheme="minorEastAsia" w:hAnsi="Times New Roman"/>
          <w:snapToGrid/>
          <w:szCs w:val="24"/>
        </w:rPr>
        <w:t xml:space="preserve">Associate members require sponsorship by one active member to join SATA.  An Associate member can become a regular member with all </w:t>
      </w:r>
      <w:r w:rsidR="00E91549" w:rsidRPr="00667BC3">
        <w:rPr>
          <w:rFonts w:ascii="Times New Roman" w:eastAsiaTheme="minorEastAsia" w:hAnsi="Times New Roman"/>
          <w:snapToGrid/>
          <w:szCs w:val="24"/>
        </w:rPr>
        <w:t>active</w:t>
      </w:r>
      <w:r w:rsidRPr="00667BC3">
        <w:rPr>
          <w:rFonts w:ascii="Times New Roman" w:eastAsiaTheme="minorEastAsia" w:hAnsi="Times New Roman"/>
          <w:snapToGrid/>
          <w:szCs w:val="24"/>
        </w:rPr>
        <w:t xml:space="preserve"> member </w:t>
      </w:r>
      <w:r w:rsidR="0008152C" w:rsidRPr="00667BC3">
        <w:rPr>
          <w:rFonts w:ascii="Times New Roman" w:eastAsiaTheme="minorEastAsia" w:hAnsi="Times New Roman"/>
          <w:snapToGrid/>
          <w:szCs w:val="24"/>
        </w:rPr>
        <w:t>privileges</w:t>
      </w:r>
      <w:r w:rsidRPr="00667BC3">
        <w:rPr>
          <w:rFonts w:ascii="Times New Roman" w:eastAsiaTheme="minorEastAsia" w:hAnsi="Times New Roman"/>
          <w:snapToGrid/>
          <w:szCs w:val="24"/>
        </w:rPr>
        <w:t>.  This requires sponsorship by two active members and a vote by the Council.</w:t>
      </w:r>
      <w:r>
        <w:rPr>
          <w:rFonts w:ascii="Times New Roman" w:eastAsiaTheme="minorEastAsia" w:hAnsi="Times New Roman"/>
          <w:snapToGrid/>
          <w:szCs w:val="24"/>
        </w:rPr>
        <w:t xml:space="preserve">  </w:t>
      </w:r>
      <w:r w:rsidRPr="00F0246B">
        <w:rPr>
          <w:rFonts w:ascii="Times New Roman" w:eastAsiaTheme="minorEastAsia" w:hAnsi="Times New Roman"/>
          <w:snapToGrid/>
          <w:szCs w:val="24"/>
        </w:rPr>
        <w:t xml:space="preserve">  </w:t>
      </w:r>
    </w:p>
    <w:p w14:paraId="442A0CB8" w14:textId="10411075" w:rsidR="001603AC" w:rsidRPr="008C25AB" w:rsidRDefault="001603AC" w:rsidP="00570555">
      <w:pPr>
        <w:widowControl/>
        <w:autoSpaceDE w:val="0"/>
        <w:autoSpaceDN w:val="0"/>
        <w:adjustRightInd w:val="0"/>
        <w:ind w:left="1260"/>
        <w:jc w:val="both"/>
        <w:rPr>
          <w:rFonts w:ascii="Times New Roman" w:eastAsiaTheme="minorEastAsia" w:hAnsi="Times New Roman"/>
          <w:snapToGrid/>
          <w:szCs w:val="24"/>
        </w:rPr>
      </w:pPr>
      <w:r w:rsidRPr="008C25AB">
        <w:rPr>
          <w:rFonts w:ascii="Times New Roman" w:eastAsiaTheme="minorEastAsia" w:hAnsi="Times New Roman"/>
          <w:snapToGrid/>
          <w:szCs w:val="24"/>
        </w:rPr>
        <w:t>.</w:t>
      </w:r>
    </w:p>
    <w:p w14:paraId="01F13DE1" w14:textId="4CFBC4B4" w:rsidR="00A84AE8" w:rsidRPr="00B445A0" w:rsidRDefault="001603AC" w:rsidP="00570555">
      <w:pPr>
        <w:widowControl/>
        <w:tabs>
          <w:tab w:val="left" w:pos="1620"/>
          <w:tab w:val="left" w:pos="2340"/>
          <w:tab w:val="left" w:pos="3060"/>
          <w:tab w:val="left" w:pos="3780"/>
          <w:tab w:val="left" w:pos="4500"/>
          <w:tab w:val="left" w:pos="5220"/>
          <w:tab w:val="left" w:pos="5940"/>
          <w:tab w:val="left" w:pos="6660"/>
          <w:tab w:val="left" w:pos="7380"/>
          <w:tab w:val="left" w:pos="8100"/>
          <w:tab w:val="left" w:pos="8820"/>
        </w:tabs>
        <w:ind w:left="1260" w:hanging="360"/>
        <w:jc w:val="both"/>
        <w:rPr>
          <w:rFonts w:ascii="Times New Roman" w:hAnsi="Times New Roman"/>
          <w:szCs w:val="24"/>
        </w:rPr>
      </w:pPr>
      <w:r w:rsidRPr="00B445A0" w:rsidDel="001603AC">
        <w:rPr>
          <w:rFonts w:ascii="Times New Roman" w:hAnsi="Times New Roman"/>
          <w:szCs w:val="24"/>
        </w:rPr>
        <w:t xml:space="preserve"> </w:t>
      </w:r>
    </w:p>
    <w:p w14:paraId="28AB1823" w14:textId="50A573C9" w:rsidR="009A1EDB" w:rsidRPr="00B445A0" w:rsidRDefault="00A84AE8" w:rsidP="00570555">
      <w:pPr>
        <w:widowControl/>
        <w:tabs>
          <w:tab w:val="left" w:pos="1620"/>
          <w:tab w:val="left" w:pos="2340"/>
          <w:tab w:val="left" w:pos="3060"/>
          <w:tab w:val="left" w:pos="3780"/>
          <w:tab w:val="left" w:pos="4500"/>
          <w:tab w:val="left" w:pos="5220"/>
          <w:tab w:val="left" w:pos="5940"/>
          <w:tab w:val="left" w:pos="6660"/>
          <w:tab w:val="left" w:pos="7380"/>
          <w:tab w:val="left" w:pos="8100"/>
          <w:tab w:val="left" w:pos="8820"/>
        </w:tabs>
        <w:ind w:left="1260" w:hanging="360"/>
        <w:jc w:val="both"/>
        <w:rPr>
          <w:rFonts w:ascii="Times New Roman" w:hAnsi="Times New Roman"/>
          <w:szCs w:val="24"/>
        </w:rPr>
      </w:pPr>
      <w:r w:rsidRPr="00B445A0">
        <w:rPr>
          <w:rFonts w:ascii="Times New Roman" w:hAnsi="Times New Roman"/>
          <w:szCs w:val="24"/>
        </w:rPr>
        <w:t xml:space="preserve">c.  </w:t>
      </w:r>
      <w:r w:rsidR="009A1EDB" w:rsidRPr="00B445A0">
        <w:rPr>
          <w:rFonts w:ascii="Times New Roman" w:hAnsi="Times New Roman"/>
          <w:szCs w:val="24"/>
        </w:rPr>
        <w:tab/>
      </w:r>
      <w:r w:rsidRPr="00B445A0">
        <w:rPr>
          <w:rFonts w:ascii="Times New Roman" w:hAnsi="Times New Roman"/>
          <w:b/>
          <w:szCs w:val="24"/>
        </w:rPr>
        <w:t>Honorary Members:</w:t>
      </w:r>
      <w:r w:rsidRPr="00B445A0">
        <w:rPr>
          <w:rFonts w:ascii="Times New Roman" w:hAnsi="Times New Roman"/>
          <w:szCs w:val="24"/>
        </w:rPr>
        <w:t xml:space="preserve">  </w:t>
      </w:r>
    </w:p>
    <w:p w14:paraId="2009DA21" w14:textId="07B84B7F" w:rsidR="00676475" w:rsidRDefault="00676475" w:rsidP="00570555">
      <w:pPr>
        <w:pStyle w:val="ListParagraph"/>
        <w:widowControl/>
        <w:autoSpaceDE w:val="0"/>
        <w:autoSpaceDN w:val="0"/>
        <w:adjustRightInd w:val="0"/>
        <w:ind w:left="1260"/>
        <w:jc w:val="both"/>
        <w:rPr>
          <w:rFonts w:ascii="Times New Roman" w:eastAsiaTheme="minorEastAsia" w:hAnsi="Times New Roman"/>
          <w:snapToGrid/>
          <w:color w:val="000000"/>
          <w:szCs w:val="24"/>
        </w:rPr>
      </w:pPr>
      <w:r w:rsidRPr="008C25AB">
        <w:rPr>
          <w:rFonts w:ascii="Times New Roman" w:eastAsiaTheme="minorEastAsia" w:hAnsi="Times New Roman"/>
          <w:snapToGrid/>
          <w:szCs w:val="24"/>
        </w:rPr>
        <w:t xml:space="preserve">Any active member who has rendered conspicuous and outstanding service to the Society, or a person who has obtained prominence and rendered significant advancement in transplant anesthesia, may be elected to “Honorary Membership” if previously recommended for such membership by the Board of Directors, and provided the person received a majority vote of </w:t>
      </w:r>
      <w:r w:rsidR="00B1099C" w:rsidRPr="008C25AB">
        <w:rPr>
          <w:rFonts w:ascii="Times New Roman" w:eastAsiaTheme="minorEastAsia" w:hAnsi="Times New Roman"/>
          <w:snapToGrid/>
          <w:szCs w:val="24"/>
        </w:rPr>
        <w:t xml:space="preserve">eligible </w:t>
      </w:r>
      <w:r w:rsidRPr="008C25AB">
        <w:rPr>
          <w:rFonts w:ascii="Times New Roman" w:eastAsiaTheme="minorEastAsia" w:hAnsi="Times New Roman"/>
          <w:snapToGrid/>
          <w:szCs w:val="24"/>
        </w:rPr>
        <w:t xml:space="preserve">voting members at an Annual Meeting. “Honorary Members” </w:t>
      </w:r>
      <w:r w:rsidRPr="00B445A0">
        <w:rPr>
          <w:rFonts w:ascii="Times New Roman" w:eastAsiaTheme="minorEastAsia" w:hAnsi="Times New Roman"/>
          <w:snapToGrid/>
          <w:color w:val="000000"/>
          <w:szCs w:val="24"/>
        </w:rPr>
        <w:t xml:space="preserve">shall not pay dues nor hold office, but shall have all other rights and privileges of </w:t>
      </w:r>
      <w:r w:rsidRPr="008C25AB">
        <w:rPr>
          <w:rFonts w:ascii="Times New Roman" w:eastAsiaTheme="minorEastAsia" w:hAnsi="Times New Roman"/>
          <w:snapToGrid/>
          <w:szCs w:val="24"/>
        </w:rPr>
        <w:t>associate</w:t>
      </w:r>
      <w:r w:rsidRPr="00B445A0">
        <w:rPr>
          <w:rFonts w:ascii="Times New Roman" w:eastAsiaTheme="minorEastAsia" w:hAnsi="Times New Roman"/>
          <w:snapToGrid/>
          <w:color w:val="B6082E"/>
          <w:szCs w:val="24"/>
        </w:rPr>
        <w:t xml:space="preserve"> </w:t>
      </w:r>
      <w:r w:rsidRPr="00B445A0">
        <w:rPr>
          <w:rFonts w:ascii="Times New Roman" w:eastAsiaTheme="minorEastAsia" w:hAnsi="Times New Roman"/>
          <w:snapToGrid/>
          <w:color w:val="000000"/>
          <w:szCs w:val="24"/>
        </w:rPr>
        <w:t>members.</w:t>
      </w:r>
    </w:p>
    <w:p w14:paraId="35191E8F" w14:textId="77777777" w:rsidR="00934AD0" w:rsidRDefault="00934AD0" w:rsidP="00934AD0">
      <w:pPr>
        <w:widowControl/>
        <w:autoSpaceDE w:val="0"/>
        <w:autoSpaceDN w:val="0"/>
        <w:adjustRightInd w:val="0"/>
        <w:jc w:val="both"/>
        <w:rPr>
          <w:rFonts w:ascii="Times New Roman" w:eastAsiaTheme="minorEastAsia" w:hAnsi="Times New Roman"/>
          <w:snapToGrid/>
          <w:color w:val="000000"/>
          <w:szCs w:val="24"/>
        </w:rPr>
      </w:pPr>
    </w:p>
    <w:p w14:paraId="3052CB1D" w14:textId="01E93599" w:rsidR="00934AD0" w:rsidRPr="00667BC3" w:rsidRDefault="00934AD0" w:rsidP="00934AD0">
      <w:pPr>
        <w:widowControl/>
        <w:autoSpaceDE w:val="0"/>
        <w:autoSpaceDN w:val="0"/>
        <w:adjustRightInd w:val="0"/>
        <w:jc w:val="both"/>
        <w:rPr>
          <w:rFonts w:ascii="Times New Roman" w:eastAsiaTheme="minorEastAsia" w:hAnsi="Times New Roman"/>
          <w:snapToGrid/>
          <w:color w:val="000000"/>
          <w:szCs w:val="24"/>
        </w:rPr>
      </w:pPr>
      <w:r>
        <w:rPr>
          <w:rFonts w:ascii="Times New Roman" w:eastAsiaTheme="minorEastAsia" w:hAnsi="Times New Roman"/>
          <w:snapToGrid/>
          <w:color w:val="000000"/>
          <w:szCs w:val="24"/>
        </w:rPr>
        <w:lastRenderedPageBreak/>
        <w:tab/>
        <w:t>d</w:t>
      </w:r>
      <w:r w:rsidRPr="00667BC3">
        <w:rPr>
          <w:rFonts w:ascii="Times New Roman" w:eastAsiaTheme="minorEastAsia" w:hAnsi="Times New Roman"/>
          <w:snapToGrid/>
          <w:color w:val="000000"/>
          <w:szCs w:val="24"/>
        </w:rPr>
        <w:t xml:space="preserve">.      </w:t>
      </w:r>
      <w:r w:rsidRPr="00667BC3">
        <w:rPr>
          <w:rFonts w:ascii="Times New Roman" w:eastAsiaTheme="minorEastAsia" w:hAnsi="Times New Roman"/>
          <w:b/>
          <w:snapToGrid/>
          <w:color w:val="000000"/>
          <w:szCs w:val="24"/>
        </w:rPr>
        <w:t>Trainees</w:t>
      </w:r>
    </w:p>
    <w:p w14:paraId="6302DC7A" w14:textId="7C56CCC7" w:rsidR="00934AD0" w:rsidRPr="00667BC3" w:rsidRDefault="00934AD0" w:rsidP="00934AD0">
      <w:pPr>
        <w:widowControl/>
        <w:autoSpaceDE w:val="0"/>
        <w:autoSpaceDN w:val="0"/>
        <w:adjustRightInd w:val="0"/>
        <w:ind w:left="720"/>
        <w:jc w:val="both"/>
        <w:rPr>
          <w:rFonts w:ascii="Times New Roman" w:eastAsiaTheme="minorEastAsia" w:hAnsi="Times New Roman"/>
          <w:snapToGrid/>
          <w:color w:val="000000"/>
          <w:szCs w:val="24"/>
        </w:rPr>
      </w:pPr>
      <w:r w:rsidRPr="00667BC3">
        <w:rPr>
          <w:rFonts w:ascii="Times New Roman" w:eastAsiaTheme="minorEastAsia" w:hAnsi="Times New Roman"/>
          <w:snapToGrid/>
          <w:color w:val="000000"/>
          <w:szCs w:val="24"/>
        </w:rPr>
        <w:t xml:space="preserve">         Any Health Care Provider who is in the process of training by a recognized      </w:t>
      </w:r>
    </w:p>
    <w:p w14:paraId="6FA68E9C" w14:textId="5FE02F6D" w:rsidR="009D2225" w:rsidRPr="00667BC3" w:rsidRDefault="00934AD0" w:rsidP="00934AD0">
      <w:pPr>
        <w:widowControl/>
        <w:autoSpaceDE w:val="0"/>
        <w:autoSpaceDN w:val="0"/>
        <w:adjustRightInd w:val="0"/>
        <w:ind w:left="720"/>
        <w:jc w:val="both"/>
        <w:rPr>
          <w:rFonts w:ascii="Times New Roman" w:eastAsiaTheme="minorEastAsia" w:hAnsi="Times New Roman"/>
          <w:snapToGrid/>
          <w:color w:val="000000"/>
          <w:szCs w:val="24"/>
        </w:rPr>
      </w:pPr>
      <w:r w:rsidRPr="00667BC3">
        <w:rPr>
          <w:rFonts w:ascii="Times New Roman" w:eastAsiaTheme="minorEastAsia" w:hAnsi="Times New Roman"/>
          <w:snapToGrid/>
          <w:color w:val="000000"/>
          <w:szCs w:val="24"/>
        </w:rPr>
        <w:t xml:space="preserve">.   </w:t>
      </w:r>
      <w:r w:rsidR="009D2225" w:rsidRPr="00667BC3">
        <w:rPr>
          <w:rFonts w:ascii="Times New Roman" w:eastAsiaTheme="minorEastAsia" w:hAnsi="Times New Roman"/>
          <w:snapToGrid/>
          <w:color w:val="000000"/>
          <w:szCs w:val="24"/>
        </w:rPr>
        <w:t xml:space="preserve">    </w:t>
      </w:r>
      <w:r w:rsidRPr="00667BC3">
        <w:rPr>
          <w:rFonts w:ascii="Times New Roman" w:eastAsiaTheme="minorEastAsia" w:hAnsi="Times New Roman"/>
          <w:snapToGrid/>
          <w:color w:val="000000"/>
          <w:szCs w:val="24"/>
        </w:rPr>
        <w:t xml:space="preserve"> </w:t>
      </w:r>
      <w:r w:rsidR="009D2225" w:rsidRPr="00667BC3">
        <w:rPr>
          <w:rFonts w:ascii="Times New Roman" w:eastAsiaTheme="minorEastAsia" w:hAnsi="Times New Roman"/>
          <w:snapToGrid/>
          <w:color w:val="000000"/>
          <w:szCs w:val="24"/>
        </w:rPr>
        <w:t>E</w:t>
      </w:r>
      <w:r w:rsidRPr="00667BC3">
        <w:rPr>
          <w:rFonts w:ascii="Times New Roman" w:eastAsiaTheme="minorEastAsia" w:hAnsi="Times New Roman"/>
          <w:snapToGrid/>
          <w:color w:val="000000"/>
          <w:szCs w:val="24"/>
        </w:rPr>
        <w:t>ducational Institution</w:t>
      </w:r>
      <w:r w:rsidR="009D2225" w:rsidRPr="00667BC3">
        <w:rPr>
          <w:rFonts w:ascii="Times New Roman" w:eastAsiaTheme="minorEastAsia" w:hAnsi="Times New Roman"/>
          <w:snapToGrid/>
          <w:color w:val="000000"/>
          <w:szCs w:val="24"/>
        </w:rPr>
        <w:t xml:space="preserve">.  </w:t>
      </w:r>
      <w:r w:rsidRPr="00667BC3">
        <w:rPr>
          <w:rFonts w:ascii="Times New Roman" w:eastAsiaTheme="minorEastAsia" w:hAnsi="Times New Roman"/>
          <w:snapToGrid/>
          <w:color w:val="000000"/>
          <w:szCs w:val="24"/>
        </w:rPr>
        <w:t>This includ</w:t>
      </w:r>
      <w:r w:rsidR="00667BC3">
        <w:rPr>
          <w:rFonts w:ascii="Times New Roman" w:eastAsiaTheme="minorEastAsia" w:hAnsi="Times New Roman"/>
          <w:snapToGrid/>
          <w:color w:val="000000"/>
          <w:szCs w:val="24"/>
        </w:rPr>
        <w:t xml:space="preserve">es, Medical </w:t>
      </w:r>
      <w:r w:rsidR="0008152C">
        <w:rPr>
          <w:rFonts w:ascii="Times New Roman" w:eastAsiaTheme="minorEastAsia" w:hAnsi="Times New Roman"/>
          <w:snapToGrid/>
          <w:color w:val="000000"/>
          <w:szCs w:val="24"/>
        </w:rPr>
        <w:t>S</w:t>
      </w:r>
      <w:r w:rsidR="0008152C" w:rsidRPr="00667BC3">
        <w:rPr>
          <w:rFonts w:ascii="Times New Roman" w:eastAsiaTheme="minorEastAsia" w:hAnsi="Times New Roman"/>
          <w:snapToGrid/>
          <w:color w:val="000000"/>
          <w:szCs w:val="24"/>
        </w:rPr>
        <w:t>tudent</w:t>
      </w:r>
      <w:r w:rsidR="0008152C">
        <w:rPr>
          <w:rFonts w:ascii="Times New Roman" w:eastAsiaTheme="minorEastAsia" w:hAnsi="Times New Roman"/>
          <w:snapToGrid/>
          <w:color w:val="000000"/>
          <w:szCs w:val="24"/>
        </w:rPr>
        <w:t>s</w:t>
      </w:r>
      <w:r w:rsidR="00667BC3">
        <w:rPr>
          <w:rFonts w:ascii="Times New Roman" w:eastAsiaTheme="minorEastAsia" w:hAnsi="Times New Roman"/>
          <w:snapToGrid/>
          <w:color w:val="000000"/>
          <w:szCs w:val="24"/>
        </w:rPr>
        <w:t>, Advanced N</w:t>
      </w:r>
      <w:r w:rsidRPr="00667BC3">
        <w:rPr>
          <w:rFonts w:ascii="Times New Roman" w:eastAsiaTheme="minorEastAsia" w:hAnsi="Times New Roman"/>
          <w:snapToGrid/>
          <w:color w:val="000000"/>
          <w:szCs w:val="24"/>
        </w:rPr>
        <w:t>urse</w:t>
      </w:r>
      <w:r w:rsidR="009D2225" w:rsidRPr="00667BC3">
        <w:rPr>
          <w:rFonts w:ascii="Times New Roman" w:eastAsiaTheme="minorEastAsia" w:hAnsi="Times New Roman"/>
          <w:snapToGrid/>
          <w:color w:val="000000"/>
          <w:szCs w:val="24"/>
        </w:rPr>
        <w:t xml:space="preserve"> </w:t>
      </w:r>
    </w:p>
    <w:p w14:paraId="38A9832C" w14:textId="1FF79069" w:rsidR="009D2225" w:rsidRPr="00667BC3" w:rsidRDefault="00667BC3" w:rsidP="00C529C2">
      <w:pPr>
        <w:widowControl/>
        <w:autoSpaceDE w:val="0"/>
        <w:autoSpaceDN w:val="0"/>
        <w:adjustRightInd w:val="0"/>
        <w:ind w:left="1260"/>
        <w:jc w:val="both"/>
        <w:rPr>
          <w:rFonts w:ascii="Times New Roman" w:eastAsiaTheme="minorEastAsia" w:hAnsi="Times New Roman"/>
          <w:snapToGrid/>
          <w:color w:val="000000"/>
          <w:szCs w:val="24"/>
        </w:rPr>
      </w:pPr>
      <w:r>
        <w:rPr>
          <w:rFonts w:ascii="Times New Roman" w:eastAsiaTheme="minorEastAsia" w:hAnsi="Times New Roman"/>
          <w:snapToGrid/>
          <w:color w:val="000000"/>
          <w:szCs w:val="24"/>
        </w:rPr>
        <w:t>P</w:t>
      </w:r>
      <w:r w:rsidR="009D2225" w:rsidRPr="00667BC3">
        <w:rPr>
          <w:rFonts w:ascii="Times New Roman" w:eastAsiaTheme="minorEastAsia" w:hAnsi="Times New Roman"/>
          <w:snapToGrid/>
          <w:color w:val="000000"/>
          <w:szCs w:val="24"/>
        </w:rPr>
        <w:t xml:space="preserve">ractioners and Fellows in the field of Transplantation.  Trainees </w:t>
      </w:r>
      <w:r>
        <w:rPr>
          <w:rFonts w:ascii="Times New Roman" w:eastAsiaTheme="minorEastAsia" w:hAnsi="Times New Roman"/>
          <w:snapToGrid/>
          <w:color w:val="000000"/>
          <w:szCs w:val="24"/>
        </w:rPr>
        <w:t>have</w:t>
      </w:r>
      <w:r w:rsidR="009D2225" w:rsidRPr="00667BC3">
        <w:rPr>
          <w:rFonts w:ascii="Times New Roman" w:eastAsiaTheme="minorEastAsia" w:hAnsi="Times New Roman"/>
          <w:snapToGrid/>
          <w:color w:val="000000"/>
          <w:szCs w:val="24"/>
        </w:rPr>
        <w:t xml:space="preserve"> the </w:t>
      </w:r>
      <w:r w:rsidR="00C529C2">
        <w:rPr>
          <w:rFonts w:ascii="Times New Roman" w:eastAsiaTheme="minorEastAsia" w:hAnsi="Times New Roman"/>
          <w:snapToGrid/>
          <w:color w:val="000000"/>
          <w:szCs w:val="24"/>
        </w:rPr>
        <w:t xml:space="preserve">    </w:t>
      </w:r>
      <w:r w:rsidR="009D2225" w:rsidRPr="00667BC3">
        <w:rPr>
          <w:rFonts w:ascii="Times New Roman" w:eastAsiaTheme="minorEastAsia" w:hAnsi="Times New Roman"/>
          <w:snapToGrid/>
          <w:color w:val="000000"/>
          <w:szCs w:val="24"/>
        </w:rPr>
        <w:t xml:space="preserve">same </w:t>
      </w:r>
      <w:r w:rsidR="0008152C" w:rsidRPr="00667BC3">
        <w:rPr>
          <w:rFonts w:ascii="Times New Roman" w:eastAsiaTheme="minorEastAsia" w:hAnsi="Times New Roman"/>
          <w:snapToGrid/>
          <w:color w:val="000000"/>
          <w:szCs w:val="24"/>
        </w:rPr>
        <w:t>privileges</w:t>
      </w:r>
      <w:r w:rsidR="009D2225" w:rsidRPr="00667BC3">
        <w:rPr>
          <w:rFonts w:ascii="Times New Roman" w:eastAsiaTheme="minorEastAsia" w:hAnsi="Times New Roman"/>
          <w:snapToGrid/>
          <w:color w:val="000000"/>
          <w:szCs w:val="24"/>
        </w:rPr>
        <w:t xml:space="preserve"> as Active Members but are </w:t>
      </w:r>
      <w:r>
        <w:rPr>
          <w:rFonts w:ascii="Times New Roman" w:eastAsiaTheme="minorEastAsia" w:hAnsi="Times New Roman"/>
          <w:snapToGrid/>
          <w:color w:val="000000"/>
          <w:szCs w:val="24"/>
        </w:rPr>
        <w:t>not entitled to vote in the</w:t>
      </w:r>
      <w:r w:rsidR="00C529C2">
        <w:rPr>
          <w:rFonts w:ascii="Times New Roman" w:eastAsiaTheme="minorEastAsia" w:hAnsi="Times New Roman"/>
          <w:snapToGrid/>
          <w:color w:val="000000"/>
          <w:szCs w:val="24"/>
        </w:rPr>
        <w:t xml:space="preserve"> </w:t>
      </w:r>
      <w:r>
        <w:rPr>
          <w:rFonts w:ascii="Times New Roman" w:eastAsiaTheme="minorEastAsia" w:hAnsi="Times New Roman"/>
          <w:snapToGrid/>
          <w:color w:val="000000"/>
          <w:szCs w:val="24"/>
        </w:rPr>
        <w:t xml:space="preserve">         general </w:t>
      </w:r>
      <w:r w:rsidR="009D2225" w:rsidRPr="00667BC3">
        <w:rPr>
          <w:rFonts w:ascii="Times New Roman" w:eastAsiaTheme="minorEastAsia" w:hAnsi="Times New Roman"/>
          <w:snapToGrid/>
          <w:color w:val="000000"/>
          <w:szCs w:val="24"/>
        </w:rPr>
        <w:t>elections.  All trainees require sponsorship by one Active, Associate</w:t>
      </w:r>
      <w:r w:rsidR="00C529C2">
        <w:rPr>
          <w:rFonts w:ascii="Times New Roman" w:eastAsiaTheme="minorEastAsia" w:hAnsi="Times New Roman"/>
          <w:snapToGrid/>
          <w:color w:val="000000"/>
          <w:szCs w:val="24"/>
        </w:rPr>
        <w:t xml:space="preserve"> </w:t>
      </w:r>
      <w:r>
        <w:rPr>
          <w:rFonts w:ascii="Times New Roman" w:eastAsiaTheme="minorEastAsia" w:hAnsi="Times New Roman"/>
          <w:snapToGrid/>
          <w:color w:val="000000"/>
          <w:szCs w:val="24"/>
        </w:rPr>
        <w:t xml:space="preserve">        or </w:t>
      </w:r>
      <w:r w:rsidR="009D2225" w:rsidRPr="00667BC3">
        <w:rPr>
          <w:rFonts w:ascii="Times New Roman" w:eastAsiaTheme="minorEastAsia" w:hAnsi="Times New Roman"/>
          <w:snapToGrid/>
          <w:color w:val="000000"/>
          <w:szCs w:val="24"/>
        </w:rPr>
        <w:t xml:space="preserve">Honorary Member.  Trainees will become members of the Vanguard </w:t>
      </w:r>
    </w:p>
    <w:p w14:paraId="5EEB0CA4" w14:textId="222F91B3" w:rsidR="009D2225" w:rsidRDefault="009D2225" w:rsidP="00934AD0">
      <w:pPr>
        <w:widowControl/>
        <w:autoSpaceDE w:val="0"/>
        <w:autoSpaceDN w:val="0"/>
        <w:adjustRightInd w:val="0"/>
        <w:ind w:left="720"/>
        <w:jc w:val="both"/>
        <w:rPr>
          <w:rFonts w:ascii="Times New Roman" w:eastAsiaTheme="minorEastAsia" w:hAnsi="Times New Roman"/>
          <w:snapToGrid/>
          <w:color w:val="000000"/>
          <w:szCs w:val="24"/>
        </w:rPr>
      </w:pPr>
      <w:r w:rsidRPr="00667BC3">
        <w:rPr>
          <w:rFonts w:ascii="Times New Roman" w:eastAsiaTheme="minorEastAsia" w:hAnsi="Times New Roman"/>
          <w:snapToGrid/>
          <w:color w:val="000000"/>
          <w:szCs w:val="24"/>
        </w:rPr>
        <w:t xml:space="preserve">         Committee with the designation “Trainee”.</w:t>
      </w:r>
      <w:r>
        <w:rPr>
          <w:rFonts w:ascii="Times New Roman" w:eastAsiaTheme="minorEastAsia" w:hAnsi="Times New Roman"/>
          <w:snapToGrid/>
          <w:color w:val="000000"/>
          <w:szCs w:val="24"/>
        </w:rPr>
        <w:t xml:space="preserve">  </w:t>
      </w:r>
    </w:p>
    <w:p w14:paraId="22742DEB" w14:textId="7BA0B274" w:rsidR="00934AD0" w:rsidRDefault="009D2225" w:rsidP="00934AD0">
      <w:pPr>
        <w:widowControl/>
        <w:autoSpaceDE w:val="0"/>
        <w:autoSpaceDN w:val="0"/>
        <w:adjustRightInd w:val="0"/>
        <w:ind w:left="720"/>
        <w:jc w:val="both"/>
        <w:rPr>
          <w:rFonts w:ascii="Times New Roman" w:eastAsiaTheme="minorEastAsia" w:hAnsi="Times New Roman"/>
          <w:snapToGrid/>
          <w:color w:val="000000"/>
          <w:szCs w:val="24"/>
        </w:rPr>
      </w:pPr>
      <w:r>
        <w:rPr>
          <w:rFonts w:ascii="Times New Roman" w:eastAsiaTheme="minorEastAsia" w:hAnsi="Times New Roman"/>
          <w:snapToGrid/>
          <w:color w:val="000000"/>
          <w:szCs w:val="24"/>
        </w:rPr>
        <w:t xml:space="preserve">         </w:t>
      </w:r>
    </w:p>
    <w:p w14:paraId="6AB9D445" w14:textId="78ECA99E" w:rsidR="00934AD0" w:rsidRPr="00934AD0" w:rsidRDefault="00934AD0" w:rsidP="00934AD0">
      <w:pPr>
        <w:widowControl/>
        <w:autoSpaceDE w:val="0"/>
        <w:autoSpaceDN w:val="0"/>
        <w:adjustRightInd w:val="0"/>
        <w:ind w:left="720"/>
        <w:jc w:val="both"/>
        <w:rPr>
          <w:rFonts w:ascii="Times New Roman" w:eastAsiaTheme="minorEastAsia" w:hAnsi="Times New Roman"/>
          <w:snapToGrid/>
          <w:color w:val="000000"/>
          <w:szCs w:val="24"/>
        </w:rPr>
      </w:pPr>
      <w:r>
        <w:rPr>
          <w:rFonts w:ascii="Times New Roman" w:eastAsiaTheme="minorEastAsia" w:hAnsi="Times New Roman"/>
          <w:snapToGrid/>
          <w:color w:val="000000"/>
          <w:szCs w:val="24"/>
        </w:rPr>
        <w:t xml:space="preserve">         </w:t>
      </w:r>
      <w:r>
        <w:rPr>
          <w:rFonts w:ascii="Times New Roman" w:eastAsiaTheme="minorEastAsia" w:hAnsi="Times New Roman"/>
          <w:snapToGrid/>
          <w:color w:val="000000"/>
          <w:szCs w:val="24"/>
        </w:rPr>
        <w:tab/>
      </w:r>
    </w:p>
    <w:p w14:paraId="023D8479" w14:textId="14D48686" w:rsidR="009A1EDB" w:rsidRPr="00B445A0" w:rsidRDefault="009A1EDB" w:rsidP="00570555">
      <w:pPr>
        <w:widowControl/>
        <w:tabs>
          <w:tab w:val="left" w:pos="1620"/>
          <w:tab w:val="left" w:pos="2340"/>
          <w:tab w:val="left" w:pos="3060"/>
          <w:tab w:val="left" w:pos="3780"/>
          <w:tab w:val="left" w:pos="4500"/>
          <w:tab w:val="left" w:pos="5220"/>
          <w:tab w:val="left" w:pos="5940"/>
          <w:tab w:val="left" w:pos="6660"/>
          <w:tab w:val="left" w:pos="7380"/>
          <w:tab w:val="left" w:pos="8100"/>
          <w:tab w:val="left" w:pos="8820"/>
        </w:tabs>
        <w:ind w:left="1260" w:hanging="1260"/>
        <w:jc w:val="both"/>
        <w:rPr>
          <w:rFonts w:ascii="Times New Roman" w:hAnsi="Times New Roman"/>
          <w:szCs w:val="24"/>
        </w:rPr>
      </w:pPr>
    </w:p>
    <w:p w14:paraId="079BAF8C" w14:textId="18121ED2" w:rsidR="009A1EDB" w:rsidRPr="00B445A0" w:rsidRDefault="00A84AE8" w:rsidP="00570555">
      <w:pPr>
        <w:widowControl/>
        <w:tabs>
          <w:tab w:val="left" w:pos="1620"/>
          <w:tab w:val="left" w:pos="2340"/>
          <w:tab w:val="left" w:pos="3060"/>
          <w:tab w:val="left" w:pos="3780"/>
          <w:tab w:val="left" w:pos="4500"/>
          <w:tab w:val="left" w:pos="5220"/>
          <w:tab w:val="left" w:pos="5940"/>
          <w:tab w:val="left" w:pos="6660"/>
          <w:tab w:val="left" w:pos="7380"/>
          <w:tab w:val="left" w:pos="8100"/>
          <w:tab w:val="left" w:pos="8820"/>
        </w:tabs>
        <w:ind w:left="1260" w:hanging="1260"/>
        <w:jc w:val="both"/>
        <w:rPr>
          <w:rFonts w:ascii="Times New Roman" w:hAnsi="Times New Roman"/>
          <w:b/>
          <w:szCs w:val="24"/>
        </w:rPr>
      </w:pPr>
      <w:r w:rsidRPr="00B445A0">
        <w:rPr>
          <w:rFonts w:ascii="Times New Roman" w:hAnsi="Times New Roman"/>
          <w:b/>
          <w:szCs w:val="24"/>
        </w:rPr>
        <w:t xml:space="preserve">Section </w:t>
      </w:r>
      <w:r w:rsidR="000C2185" w:rsidRPr="00B445A0">
        <w:rPr>
          <w:rFonts w:ascii="Times New Roman" w:hAnsi="Times New Roman"/>
          <w:b/>
          <w:szCs w:val="24"/>
        </w:rPr>
        <w:fldChar w:fldCharType="begin"/>
      </w:r>
      <w:r w:rsidRPr="00B445A0">
        <w:rPr>
          <w:rFonts w:ascii="Times New Roman" w:hAnsi="Times New Roman"/>
          <w:b/>
          <w:szCs w:val="24"/>
        </w:rPr>
        <w:instrText>SEQ 2_2 \* Arabic \n</w:instrText>
      </w:r>
      <w:r w:rsidR="000C2185" w:rsidRPr="00B445A0">
        <w:rPr>
          <w:rFonts w:ascii="Times New Roman" w:hAnsi="Times New Roman"/>
          <w:b/>
          <w:szCs w:val="24"/>
        </w:rPr>
        <w:fldChar w:fldCharType="separate"/>
      </w:r>
      <w:r w:rsidRPr="00B445A0">
        <w:rPr>
          <w:rFonts w:ascii="Times New Roman" w:hAnsi="Times New Roman"/>
          <w:b/>
          <w:noProof/>
          <w:szCs w:val="24"/>
        </w:rPr>
        <w:t>2</w:t>
      </w:r>
      <w:r w:rsidR="000C2185" w:rsidRPr="00B445A0">
        <w:rPr>
          <w:rFonts w:ascii="Times New Roman" w:hAnsi="Times New Roman"/>
          <w:b/>
          <w:szCs w:val="24"/>
        </w:rPr>
        <w:fldChar w:fldCharType="end"/>
      </w:r>
      <w:r w:rsidRPr="00B445A0">
        <w:rPr>
          <w:rFonts w:ascii="Times New Roman" w:hAnsi="Times New Roman"/>
          <w:b/>
          <w:szCs w:val="24"/>
        </w:rPr>
        <w:t>.</w:t>
      </w:r>
      <w:r w:rsidR="009A1EDB" w:rsidRPr="00B445A0">
        <w:rPr>
          <w:rFonts w:ascii="Times New Roman" w:hAnsi="Times New Roman"/>
          <w:b/>
          <w:szCs w:val="24"/>
        </w:rPr>
        <w:tab/>
      </w:r>
      <w:r w:rsidRPr="00B445A0">
        <w:rPr>
          <w:rFonts w:ascii="Times New Roman" w:hAnsi="Times New Roman"/>
          <w:b/>
          <w:szCs w:val="24"/>
        </w:rPr>
        <w:t>Voting</w:t>
      </w:r>
      <w:r w:rsidR="009A1EDB" w:rsidRPr="00B445A0">
        <w:rPr>
          <w:rFonts w:ascii="Times New Roman" w:hAnsi="Times New Roman"/>
          <w:b/>
          <w:szCs w:val="24"/>
        </w:rPr>
        <w:t xml:space="preserve"> and Holding Office</w:t>
      </w:r>
      <w:r w:rsidRPr="00B445A0">
        <w:rPr>
          <w:rFonts w:ascii="Times New Roman" w:hAnsi="Times New Roman"/>
          <w:b/>
          <w:szCs w:val="24"/>
        </w:rPr>
        <w:t xml:space="preserve"> </w:t>
      </w:r>
    </w:p>
    <w:p w14:paraId="4721B3D6" w14:textId="6BC13ECA" w:rsidR="009A1EDB" w:rsidRPr="00B445A0" w:rsidRDefault="009A1EDB" w:rsidP="00570555">
      <w:pPr>
        <w:widowControl/>
        <w:tabs>
          <w:tab w:val="left" w:pos="1620"/>
          <w:tab w:val="left" w:pos="2340"/>
          <w:tab w:val="left" w:pos="3060"/>
          <w:tab w:val="left" w:pos="3780"/>
          <w:tab w:val="left" w:pos="4500"/>
          <w:tab w:val="left" w:pos="5220"/>
          <w:tab w:val="left" w:pos="5940"/>
          <w:tab w:val="left" w:pos="6660"/>
          <w:tab w:val="left" w:pos="7380"/>
          <w:tab w:val="left" w:pos="8100"/>
          <w:tab w:val="left" w:pos="8820"/>
        </w:tabs>
        <w:ind w:left="1260" w:hanging="1260"/>
        <w:jc w:val="both"/>
        <w:rPr>
          <w:rFonts w:ascii="Times New Roman" w:eastAsiaTheme="minorEastAsia" w:hAnsi="Times New Roman"/>
          <w:snapToGrid/>
          <w:color w:val="000000"/>
          <w:szCs w:val="24"/>
        </w:rPr>
      </w:pPr>
      <w:r w:rsidRPr="00B445A0">
        <w:rPr>
          <w:rFonts w:ascii="Times New Roman" w:hAnsi="Times New Roman"/>
          <w:szCs w:val="24"/>
        </w:rPr>
        <w:tab/>
      </w:r>
      <w:r w:rsidRPr="008C25AB">
        <w:rPr>
          <w:rFonts w:ascii="Times New Roman" w:eastAsiaTheme="minorEastAsia" w:hAnsi="Times New Roman"/>
          <w:snapToGrid/>
          <w:szCs w:val="24"/>
        </w:rPr>
        <w:t xml:space="preserve">All active members </w:t>
      </w:r>
      <w:r w:rsidRPr="008C25AB">
        <w:rPr>
          <w:rFonts w:ascii="Times New Roman" w:hAnsi="Times New Roman"/>
          <w:szCs w:val="24"/>
        </w:rPr>
        <w:t xml:space="preserve">in good standing </w:t>
      </w:r>
      <w:r w:rsidR="00B1099C" w:rsidRPr="008C25AB">
        <w:rPr>
          <w:rFonts w:ascii="Times New Roman" w:hAnsi="Times New Roman"/>
          <w:szCs w:val="24"/>
        </w:rPr>
        <w:t>can</w:t>
      </w:r>
      <w:r w:rsidRPr="008C25AB">
        <w:rPr>
          <w:rFonts w:ascii="Times New Roman" w:eastAsiaTheme="minorEastAsia" w:hAnsi="Times New Roman"/>
          <w:snapToGrid/>
          <w:szCs w:val="24"/>
        </w:rPr>
        <w:t xml:space="preserve"> vote and hold </w:t>
      </w:r>
      <w:r w:rsidR="00A27CA8" w:rsidRPr="008C25AB">
        <w:rPr>
          <w:rFonts w:ascii="Times New Roman" w:eastAsiaTheme="minorEastAsia" w:hAnsi="Times New Roman"/>
          <w:snapToGrid/>
          <w:szCs w:val="24"/>
        </w:rPr>
        <w:t xml:space="preserve">executive positions </w:t>
      </w:r>
      <w:r w:rsidRPr="008C25AB">
        <w:rPr>
          <w:rFonts w:ascii="Times New Roman" w:eastAsiaTheme="minorEastAsia" w:hAnsi="Times New Roman"/>
          <w:snapToGrid/>
          <w:szCs w:val="24"/>
        </w:rPr>
        <w:t xml:space="preserve">, with the exception of associate members, medical </w:t>
      </w:r>
      <w:r w:rsidRPr="00B445A0">
        <w:rPr>
          <w:rFonts w:ascii="Times New Roman" w:eastAsiaTheme="minorEastAsia" w:hAnsi="Times New Roman"/>
          <w:snapToGrid/>
          <w:color w:val="000000"/>
          <w:szCs w:val="24"/>
        </w:rPr>
        <w:t>student</w:t>
      </w:r>
      <w:r w:rsidRPr="00B445A0">
        <w:rPr>
          <w:rFonts w:ascii="Times New Roman" w:eastAsiaTheme="minorEastAsia" w:hAnsi="Times New Roman"/>
          <w:snapToGrid/>
          <w:color w:val="B6082E"/>
          <w:szCs w:val="24"/>
        </w:rPr>
        <w:t xml:space="preserve">s, </w:t>
      </w:r>
      <w:r w:rsidRPr="00B445A0">
        <w:rPr>
          <w:rFonts w:ascii="Times New Roman" w:eastAsiaTheme="minorEastAsia" w:hAnsi="Times New Roman"/>
          <w:snapToGrid/>
          <w:color w:val="000000"/>
          <w:szCs w:val="24"/>
        </w:rPr>
        <w:t>resident</w:t>
      </w:r>
      <w:r w:rsidRPr="00B445A0">
        <w:rPr>
          <w:rFonts w:ascii="Times New Roman" w:eastAsiaTheme="minorEastAsia" w:hAnsi="Times New Roman"/>
          <w:snapToGrid/>
          <w:color w:val="B6082E"/>
          <w:szCs w:val="24"/>
        </w:rPr>
        <w:t>s</w:t>
      </w:r>
      <w:r w:rsidR="00B1099C" w:rsidRPr="00B445A0">
        <w:rPr>
          <w:rFonts w:ascii="Times New Roman" w:eastAsiaTheme="minorEastAsia" w:hAnsi="Times New Roman"/>
          <w:snapToGrid/>
          <w:color w:val="000000"/>
          <w:szCs w:val="24"/>
        </w:rPr>
        <w:t>,</w:t>
      </w:r>
      <w:r w:rsidRPr="00B445A0">
        <w:rPr>
          <w:rFonts w:ascii="Times New Roman" w:eastAsiaTheme="minorEastAsia" w:hAnsi="Times New Roman"/>
          <w:snapToGrid/>
          <w:color w:val="B6082E"/>
          <w:szCs w:val="24"/>
        </w:rPr>
        <w:t xml:space="preserve"> </w:t>
      </w:r>
      <w:r w:rsidRPr="00B445A0">
        <w:rPr>
          <w:rFonts w:ascii="Times New Roman" w:eastAsiaTheme="minorEastAsia" w:hAnsi="Times New Roman"/>
          <w:snapToGrid/>
          <w:color w:val="000000"/>
          <w:szCs w:val="24"/>
        </w:rPr>
        <w:t xml:space="preserve">and honorary members. </w:t>
      </w:r>
    </w:p>
    <w:p w14:paraId="4BE9BF2F" w14:textId="3116FC74" w:rsidR="009A1EDB" w:rsidRPr="00B445A0" w:rsidRDefault="009A1EDB" w:rsidP="00570555">
      <w:pPr>
        <w:widowControl/>
        <w:autoSpaceDE w:val="0"/>
        <w:autoSpaceDN w:val="0"/>
        <w:adjustRightInd w:val="0"/>
        <w:jc w:val="both"/>
        <w:rPr>
          <w:rFonts w:ascii="Times New Roman" w:eastAsiaTheme="minorEastAsia" w:hAnsi="Times New Roman"/>
          <w:snapToGrid/>
          <w:color w:val="B6082E"/>
          <w:szCs w:val="24"/>
        </w:rPr>
      </w:pPr>
    </w:p>
    <w:p w14:paraId="09E42DFC" w14:textId="77EB26A8" w:rsidR="00D018F2" w:rsidRPr="00B445A0" w:rsidRDefault="009A1EDB" w:rsidP="00570555">
      <w:pPr>
        <w:widowControl/>
        <w:tabs>
          <w:tab w:val="left" w:pos="1620"/>
          <w:tab w:val="left" w:pos="2340"/>
          <w:tab w:val="left" w:pos="3060"/>
          <w:tab w:val="left" w:pos="3780"/>
          <w:tab w:val="left" w:pos="4500"/>
          <w:tab w:val="left" w:pos="5220"/>
          <w:tab w:val="left" w:pos="5940"/>
          <w:tab w:val="left" w:pos="6660"/>
          <w:tab w:val="left" w:pos="7380"/>
          <w:tab w:val="left" w:pos="8100"/>
          <w:tab w:val="left" w:pos="8820"/>
        </w:tabs>
        <w:ind w:left="1260" w:hanging="1260"/>
        <w:jc w:val="both"/>
        <w:rPr>
          <w:rFonts w:ascii="Times New Roman" w:eastAsiaTheme="minorEastAsia" w:hAnsi="Times New Roman"/>
          <w:b/>
          <w:bCs/>
          <w:snapToGrid/>
          <w:szCs w:val="24"/>
        </w:rPr>
      </w:pPr>
      <w:r w:rsidRPr="00B445A0">
        <w:rPr>
          <w:rFonts w:ascii="Times New Roman" w:eastAsiaTheme="minorEastAsia" w:hAnsi="Times New Roman"/>
          <w:b/>
          <w:bCs/>
          <w:snapToGrid/>
          <w:szCs w:val="24"/>
        </w:rPr>
        <w:t xml:space="preserve">Section 3 </w:t>
      </w:r>
      <w:r w:rsidRPr="00B445A0">
        <w:rPr>
          <w:rFonts w:ascii="Times New Roman" w:eastAsiaTheme="minorEastAsia" w:hAnsi="Times New Roman"/>
          <w:b/>
          <w:bCs/>
          <w:snapToGrid/>
          <w:szCs w:val="24"/>
        </w:rPr>
        <w:tab/>
      </w:r>
      <w:r w:rsidRPr="00B445A0">
        <w:rPr>
          <w:rFonts w:ascii="Times New Roman" w:eastAsiaTheme="minorEastAsia" w:hAnsi="Times New Roman"/>
          <w:b/>
          <w:snapToGrid/>
          <w:szCs w:val="24"/>
        </w:rPr>
        <w:t xml:space="preserve">Dues </w:t>
      </w:r>
    </w:p>
    <w:p w14:paraId="0D8ABEB3" w14:textId="7E2F05D3" w:rsidR="009A1EDB" w:rsidRPr="00B445A0" w:rsidRDefault="009A1EDB" w:rsidP="00570555">
      <w:pPr>
        <w:pStyle w:val="ListParagraph"/>
        <w:widowControl/>
        <w:numPr>
          <w:ilvl w:val="0"/>
          <w:numId w:val="8"/>
        </w:numPr>
        <w:tabs>
          <w:tab w:val="left" w:pos="1620"/>
          <w:tab w:val="left" w:pos="2340"/>
          <w:tab w:val="left" w:pos="3060"/>
          <w:tab w:val="left" w:pos="3780"/>
          <w:tab w:val="left" w:pos="4500"/>
          <w:tab w:val="left" w:pos="5220"/>
          <w:tab w:val="left" w:pos="5940"/>
          <w:tab w:val="left" w:pos="6660"/>
          <w:tab w:val="left" w:pos="7380"/>
          <w:tab w:val="left" w:pos="8100"/>
          <w:tab w:val="left" w:pos="8820"/>
        </w:tabs>
        <w:ind w:left="1260"/>
        <w:jc w:val="both"/>
        <w:rPr>
          <w:rFonts w:ascii="Times New Roman" w:hAnsi="Times New Roman"/>
          <w:szCs w:val="24"/>
        </w:rPr>
      </w:pPr>
      <w:r w:rsidRPr="00B445A0">
        <w:rPr>
          <w:rFonts w:ascii="Times New Roman" w:eastAsiaTheme="minorEastAsia" w:hAnsi="Times New Roman"/>
          <w:bCs/>
          <w:snapToGrid/>
          <w:szCs w:val="24"/>
        </w:rPr>
        <w:t>Membership dues</w:t>
      </w:r>
      <w:r w:rsidRPr="00B445A0">
        <w:rPr>
          <w:rFonts w:ascii="Times New Roman" w:eastAsiaTheme="minorEastAsia" w:hAnsi="Times New Roman"/>
          <w:b/>
          <w:bCs/>
          <w:snapToGrid/>
          <w:szCs w:val="24"/>
        </w:rPr>
        <w:t xml:space="preserve"> </w:t>
      </w:r>
      <w:r w:rsidRPr="00B445A0">
        <w:rPr>
          <w:rFonts w:ascii="Times New Roman" w:eastAsiaTheme="minorEastAsia" w:hAnsi="Times New Roman"/>
          <w:snapToGrid/>
          <w:szCs w:val="24"/>
        </w:rPr>
        <w:t>shall be determined by the Board of Directors.</w:t>
      </w:r>
    </w:p>
    <w:p w14:paraId="546B09BC" w14:textId="77777777" w:rsidR="00570555" w:rsidRPr="00B445A0" w:rsidRDefault="00570555" w:rsidP="00570555">
      <w:pPr>
        <w:pStyle w:val="ListParagraph"/>
        <w:ind w:left="1260"/>
        <w:jc w:val="both"/>
        <w:rPr>
          <w:rFonts w:ascii="Times New Roman" w:eastAsiaTheme="minorEastAsia" w:hAnsi="Times New Roman"/>
          <w:snapToGrid/>
          <w:color w:val="B6082E"/>
          <w:szCs w:val="24"/>
        </w:rPr>
      </w:pPr>
    </w:p>
    <w:p w14:paraId="02F60A1F" w14:textId="77777777" w:rsidR="00866603" w:rsidRPr="00250265" w:rsidRDefault="00866603" w:rsidP="00866603">
      <w:pPr>
        <w:pStyle w:val="ListParagraph"/>
        <w:numPr>
          <w:ilvl w:val="0"/>
          <w:numId w:val="8"/>
        </w:numPr>
        <w:ind w:left="1260"/>
        <w:jc w:val="both"/>
        <w:rPr>
          <w:rFonts w:ascii="Times New Roman" w:eastAsiaTheme="minorEastAsia" w:hAnsi="Times New Roman"/>
          <w:snapToGrid/>
          <w:szCs w:val="24"/>
        </w:rPr>
      </w:pPr>
      <w:r w:rsidRPr="00250265">
        <w:rPr>
          <w:rFonts w:ascii="Times New Roman" w:eastAsiaTheme="minorEastAsia" w:hAnsi="Times New Roman"/>
          <w:snapToGrid/>
          <w:szCs w:val="24"/>
        </w:rPr>
        <w:t xml:space="preserve">Dues shall be payable annually in advance </w:t>
      </w:r>
      <w:r>
        <w:rPr>
          <w:rFonts w:ascii="Times New Roman" w:eastAsiaTheme="minorEastAsia" w:hAnsi="Times New Roman"/>
          <w:snapToGrid/>
          <w:szCs w:val="24"/>
        </w:rPr>
        <w:t xml:space="preserve">on the first business day of January for </w:t>
      </w:r>
      <w:r w:rsidRPr="00250265">
        <w:rPr>
          <w:rFonts w:ascii="Times New Roman" w:eastAsiaTheme="minorEastAsia" w:hAnsi="Times New Roman"/>
          <w:snapToGrid/>
          <w:szCs w:val="24"/>
        </w:rPr>
        <w:t xml:space="preserve">the </w:t>
      </w:r>
      <w:r>
        <w:rPr>
          <w:rFonts w:ascii="Times New Roman" w:eastAsiaTheme="minorEastAsia" w:hAnsi="Times New Roman"/>
          <w:snapToGrid/>
          <w:szCs w:val="24"/>
        </w:rPr>
        <w:t xml:space="preserve">upcoming </w:t>
      </w:r>
      <w:r w:rsidRPr="00250265">
        <w:rPr>
          <w:rFonts w:ascii="Times New Roman" w:eastAsiaTheme="minorEastAsia" w:hAnsi="Times New Roman"/>
          <w:snapToGrid/>
          <w:szCs w:val="24"/>
        </w:rPr>
        <w:t xml:space="preserve">fiscal year. Those who have not paid their dues by March 1 shall be notified that they are delinquent and that their names will be dropped from the membership roster after two notices are given in a continuous 60 day period. Members shall be reinstated upon payment of dues. </w:t>
      </w:r>
    </w:p>
    <w:p w14:paraId="444DEA81" w14:textId="77777777" w:rsidR="00866603" w:rsidRPr="00B445A0" w:rsidRDefault="00866603" w:rsidP="002D719A">
      <w:pPr>
        <w:pStyle w:val="ListParagraph"/>
        <w:ind w:left="1260"/>
        <w:jc w:val="both"/>
        <w:rPr>
          <w:rFonts w:ascii="Times New Roman" w:eastAsiaTheme="minorEastAsia" w:hAnsi="Times New Roman"/>
          <w:snapToGrid/>
          <w:color w:val="B6082E"/>
          <w:szCs w:val="24"/>
        </w:rPr>
      </w:pPr>
    </w:p>
    <w:p w14:paraId="64102F5F" w14:textId="77777777" w:rsidR="009A1EDB" w:rsidRPr="00B445A0" w:rsidRDefault="009A1EDB" w:rsidP="00570555">
      <w:pPr>
        <w:pStyle w:val="BodyTextIndent"/>
        <w:ind w:left="1260" w:hanging="1260"/>
        <w:jc w:val="both"/>
        <w:rPr>
          <w:rFonts w:ascii="Times New Roman" w:hAnsi="Times New Roman"/>
          <w:szCs w:val="24"/>
        </w:rPr>
      </w:pPr>
    </w:p>
    <w:p w14:paraId="642240B3" w14:textId="4283BC3D" w:rsidR="008B15DC" w:rsidRPr="00B445A0" w:rsidRDefault="008B15DC" w:rsidP="00570555">
      <w:pPr>
        <w:widowControl/>
        <w:autoSpaceDE w:val="0"/>
        <w:autoSpaceDN w:val="0"/>
        <w:adjustRightInd w:val="0"/>
        <w:ind w:left="1260" w:hanging="1260"/>
        <w:jc w:val="both"/>
        <w:rPr>
          <w:rFonts w:ascii="Times New Roman" w:eastAsiaTheme="minorEastAsia" w:hAnsi="Times New Roman"/>
          <w:b/>
          <w:snapToGrid/>
          <w:color w:val="000000"/>
          <w:szCs w:val="24"/>
        </w:rPr>
      </w:pPr>
      <w:r w:rsidRPr="00B445A0">
        <w:rPr>
          <w:rFonts w:ascii="Times New Roman" w:eastAsiaTheme="minorEastAsia" w:hAnsi="Times New Roman"/>
          <w:b/>
          <w:snapToGrid/>
          <w:color w:val="000000"/>
          <w:szCs w:val="24"/>
        </w:rPr>
        <w:t xml:space="preserve">Section 4. </w:t>
      </w:r>
      <w:r w:rsidR="00162A19" w:rsidRPr="00B445A0">
        <w:rPr>
          <w:rFonts w:ascii="Times New Roman" w:eastAsiaTheme="minorEastAsia" w:hAnsi="Times New Roman"/>
          <w:b/>
          <w:snapToGrid/>
          <w:color w:val="000000"/>
          <w:szCs w:val="24"/>
        </w:rPr>
        <w:tab/>
        <w:t>Expulsion</w:t>
      </w:r>
      <w:r w:rsidRPr="00B445A0">
        <w:rPr>
          <w:rFonts w:ascii="Times New Roman" w:eastAsiaTheme="minorEastAsia" w:hAnsi="Times New Roman"/>
          <w:b/>
          <w:snapToGrid/>
          <w:color w:val="000000"/>
          <w:szCs w:val="24"/>
        </w:rPr>
        <w:tab/>
      </w:r>
    </w:p>
    <w:p w14:paraId="53B31136" w14:textId="2BCA0465" w:rsidR="008B15DC" w:rsidRPr="00B445A0" w:rsidRDefault="008B15DC" w:rsidP="00570555">
      <w:pPr>
        <w:widowControl/>
        <w:autoSpaceDE w:val="0"/>
        <w:autoSpaceDN w:val="0"/>
        <w:adjustRightInd w:val="0"/>
        <w:ind w:left="1260"/>
        <w:jc w:val="both"/>
        <w:rPr>
          <w:rFonts w:ascii="Times New Roman" w:eastAsiaTheme="minorEastAsia" w:hAnsi="Times New Roman"/>
          <w:snapToGrid/>
          <w:color w:val="000000"/>
          <w:szCs w:val="24"/>
        </w:rPr>
      </w:pPr>
      <w:r w:rsidRPr="008C25AB">
        <w:rPr>
          <w:rFonts w:ascii="Times New Roman" w:eastAsiaTheme="minorEastAsia" w:hAnsi="Times New Roman"/>
          <w:snapToGrid/>
          <w:szCs w:val="24"/>
        </w:rPr>
        <w:t>Members may be expelled for (1) failure to abide by</w:t>
      </w:r>
      <w:r w:rsidR="00162A19" w:rsidRPr="008C25AB">
        <w:rPr>
          <w:rFonts w:ascii="Times New Roman" w:eastAsiaTheme="minorEastAsia" w:hAnsi="Times New Roman"/>
          <w:snapToGrid/>
          <w:szCs w:val="24"/>
        </w:rPr>
        <w:t xml:space="preserve"> </w:t>
      </w:r>
      <w:r w:rsidRPr="008C25AB">
        <w:rPr>
          <w:rFonts w:ascii="Times New Roman" w:eastAsiaTheme="minorEastAsia" w:hAnsi="Times New Roman"/>
          <w:snapToGrid/>
          <w:szCs w:val="24"/>
        </w:rPr>
        <w:t>the provisions of these bylaws or (</w:t>
      </w:r>
      <w:r w:rsidR="00162A19" w:rsidRPr="008C25AB">
        <w:rPr>
          <w:rFonts w:ascii="Times New Roman" w:eastAsiaTheme="minorEastAsia" w:hAnsi="Times New Roman"/>
          <w:snapToGrid/>
          <w:szCs w:val="24"/>
        </w:rPr>
        <w:t>2</w:t>
      </w:r>
      <w:r w:rsidRPr="008C25AB">
        <w:rPr>
          <w:rFonts w:ascii="Times New Roman" w:eastAsiaTheme="minorEastAsia" w:hAnsi="Times New Roman"/>
          <w:snapToGrid/>
          <w:szCs w:val="24"/>
        </w:rPr>
        <w:t>) persistent disruption of the general or committee</w:t>
      </w:r>
      <w:r w:rsidR="00162A19" w:rsidRPr="008C25AB">
        <w:rPr>
          <w:rFonts w:ascii="Times New Roman" w:eastAsiaTheme="minorEastAsia" w:hAnsi="Times New Roman"/>
          <w:snapToGrid/>
          <w:szCs w:val="24"/>
        </w:rPr>
        <w:t xml:space="preserve"> </w:t>
      </w:r>
      <w:r w:rsidRPr="008C25AB">
        <w:rPr>
          <w:rFonts w:ascii="Times New Roman" w:eastAsiaTheme="minorEastAsia" w:hAnsi="Times New Roman"/>
          <w:snapToGrid/>
          <w:szCs w:val="24"/>
        </w:rPr>
        <w:t>meetings of this Society. Expulsion of a</w:t>
      </w:r>
      <w:r w:rsidR="00162A19" w:rsidRPr="008C25AB">
        <w:rPr>
          <w:rFonts w:ascii="Times New Roman" w:eastAsiaTheme="minorEastAsia" w:hAnsi="Times New Roman"/>
          <w:snapToGrid/>
          <w:szCs w:val="24"/>
        </w:rPr>
        <w:t xml:space="preserve"> </w:t>
      </w:r>
      <w:r w:rsidRPr="008C25AB">
        <w:rPr>
          <w:rFonts w:ascii="Times New Roman" w:eastAsiaTheme="minorEastAsia" w:hAnsi="Times New Roman"/>
          <w:snapToGrid/>
          <w:szCs w:val="24"/>
        </w:rPr>
        <w:t xml:space="preserve">member shall be determined by an affirmative vote of the Board </w:t>
      </w:r>
      <w:r w:rsidRPr="00B445A0">
        <w:rPr>
          <w:rFonts w:ascii="Times New Roman" w:eastAsiaTheme="minorEastAsia" w:hAnsi="Times New Roman"/>
          <w:snapToGrid/>
          <w:color w:val="000000"/>
          <w:szCs w:val="24"/>
        </w:rPr>
        <w:t>of</w:t>
      </w:r>
      <w:r w:rsidR="00162A19" w:rsidRPr="00B445A0">
        <w:rPr>
          <w:rFonts w:ascii="Times New Roman" w:eastAsiaTheme="minorEastAsia" w:hAnsi="Times New Roman"/>
          <w:snapToGrid/>
          <w:color w:val="000000"/>
          <w:szCs w:val="24"/>
        </w:rPr>
        <w:t xml:space="preserve"> </w:t>
      </w:r>
      <w:r w:rsidRPr="00B445A0">
        <w:rPr>
          <w:rFonts w:ascii="Times New Roman" w:eastAsiaTheme="minorEastAsia" w:hAnsi="Times New Roman"/>
          <w:snapToGrid/>
          <w:color w:val="000000"/>
          <w:szCs w:val="24"/>
        </w:rPr>
        <w:t>Directors after a hearing at which the member in question may be present. Restoration of</w:t>
      </w:r>
      <w:r w:rsidR="00162A19" w:rsidRPr="00B445A0">
        <w:rPr>
          <w:rFonts w:ascii="Times New Roman" w:eastAsiaTheme="minorEastAsia" w:hAnsi="Times New Roman"/>
          <w:snapToGrid/>
          <w:color w:val="000000"/>
          <w:szCs w:val="24"/>
        </w:rPr>
        <w:t xml:space="preserve"> </w:t>
      </w:r>
      <w:r w:rsidRPr="00B445A0">
        <w:rPr>
          <w:rFonts w:ascii="Times New Roman" w:eastAsiaTheme="minorEastAsia" w:hAnsi="Times New Roman"/>
          <w:snapToGrid/>
          <w:color w:val="000000"/>
          <w:szCs w:val="24"/>
        </w:rPr>
        <w:t>membership after expulsion may be given only by an affirmative vote of the Board of</w:t>
      </w:r>
      <w:r w:rsidR="00162A19" w:rsidRPr="00B445A0">
        <w:rPr>
          <w:rFonts w:ascii="Times New Roman" w:eastAsiaTheme="minorEastAsia" w:hAnsi="Times New Roman"/>
          <w:snapToGrid/>
          <w:color w:val="000000"/>
          <w:szCs w:val="24"/>
        </w:rPr>
        <w:t xml:space="preserve"> </w:t>
      </w:r>
      <w:r w:rsidRPr="00B445A0">
        <w:rPr>
          <w:rFonts w:ascii="Times New Roman" w:eastAsiaTheme="minorEastAsia" w:hAnsi="Times New Roman"/>
          <w:snapToGrid/>
          <w:color w:val="000000"/>
          <w:szCs w:val="24"/>
        </w:rPr>
        <w:t>Directors, after application by the expelled person.</w:t>
      </w:r>
    </w:p>
    <w:p w14:paraId="00175C9B" w14:textId="77777777" w:rsidR="00162A19" w:rsidRPr="008C25AB" w:rsidRDefault="00162A19" w:rsidP="00570555">
      <w:pPr>
        <w:widowControl/>
        <w:autoSpaceDE w:val="0"/>
        <w:autoSpaceDN w:val="0"/>
        <w:adjustRightInd w:val="0"/>
        <w:ind w:left="1260"/>
        <w:jc w:val="both"/>
        <w:rPr>
          <w:rFonts w:ascii="Times New Roman" w:eastAsiaTheme="minorEastAsia" w:hAnsi="Times New Roman"/>
          <w:snapToGrid/>
          <w:szCs w:val="24"/>
        </w:rPr>
      </w:pPr>
    </w:p>
    <w:p w14:paraId="55A9460A" w14:textId="7E8CABCA" w:rsidR="00162A19" w:rsidRPr="008C25AB" w:rsidRDefault="008B15DC" w:rsidP="00570555">
      <w:pPr>
        <w:widowControl/>
        <w:autoSpaceDE w:val="0"/>
        <w:autoSpaceDN w:val="0"/>
        <w:adjustRightInd w:val="0"/>
        <w:ind w:left="1260" w:hanging="1260"/>
        <w:jc w:val="both"/>
        <w:rPr>
          <w:rFonts w:ascii="Times New Roman" w:eastAsiaTheme="minorEastAsia" w:hAnsi="Times New Roman"/>
          <w:b/>
          <w:bCs/>
          <w:snapToGrid/>
          <w:szCs w:val="24"/>
        </w:rPr>
      </w:pPr>
      <w:r w:rsidRPr="008C25AB">
        <w:rPr>
          <w:rFonts w:ascii="Times New Roman" w:eastAsiaTheme="minorEastAsia" w:hAnsi="Times New Roman"/>
          <w:b/>
          <w:bCs/>
          <w:snapToGrid/>
          <w:szCs w:val="24"/>
        </w:rPr>
        <w:t>Section 5</w:t>
      </w:r>
      <w:r w:rsidR="00162A19" w:rsidRPr="008C25AB">
        <w:rPr>
          <w:rFonts w:ascii="Times New Roman" w:eastAsiaTheme="minorEastAsia" w:hAnsi="Times New Roman"/>
          <w:b/>
          <w:bCs/>
          <w:snapToGrid/>
          <w:szCs w:val="24"/>
        </w:rPr>
        <w:t>.</w:t>
      </w:r>
      <w:r w:rsidR="00162A19" w:rsidRPr="008C25AB">
        <w:rPr>
          <w:rFonts w:ascii="Times New Roman" w:eastAsiaTheme="minorEastAsia" w:hAnsi="Times New Roman"/>
          <w:b/>
          <w:bCs/>
          <w:snapToGrid/>
          <w:szCs w:val="24"/>
        </w:rPr>
        <w:tab/>
        <w:t xml:space="preserve">Minimum Numbers </w:t>
      </w:r>
      <w:r w:rsidR="008C25AB" w:rsidRPr="008C25AB">
        <w:rPr>
          <w:rFonts w:ascii="Times New Roman" w:eastAsiaTheme="minorEastAsia" w:hAnsi="Times New Roman"/>
          <w:b/>
          <w:bCs/>
          <w:snapToGrid/>
          <w:szCs w:val="24"/>
        </w:rPr>
        <w:t>for decisions during</w:t>
      </w:r>
      <w:r w:rsidR="00162A19" w:rsidRPr="008C25AB">
        <w:rPr>
          <w:rFonts w:ascii="Times New Roman" w:eastAsiaTheme="minorEastAsia" w:hAnsi="Times New Roman"/>
          <w:b/>
          <w:bCs/>
          <w:snapToGrid/>
          <w:szCs w:val="24"/>
        </w:rPr>
        <w:t xml:space="preserve"> a Business Meeting</w:t>
      </w:r>
      <w:r w:rsidRPr="008C25AB">
        <w:rPr>
          <w:rFonts w:ascii="Times New Roman" w:eastAsiaTheme="minorEastAsia" w:hAnsi="Times New Roman"/>
          <w:b/>
          <w:bCs/>
          <w:snapToGrid/>
          <w:szCs w:val="24"/>
        </w:rPr>
        <w:t xml:space="preserve"> </w:t>
      </w:r>
    </w:p>
    <w:p w14:paraId="271E2642" w14:textId="2E1B1728" w:rsidR="008B15DC" w:rsidRPr="00B445A0" w:rsidRDefault="008B15DC" w:rsidP="00570555">
      <w:pPr>
        <w:widowControl/>
        <w:autoSpaceDE w:val="0"/>
        <w:autoSpaceDN w:val="0"/>
        <w:adjustRightInd w:val="0"/>
        <w:ind w:left="1260"/>
        <w:jc w:val="both"/>
        <w:rPr>
          <w:rFonts w:ascii="Times New Roman" w:eastAsiaTheme="minorEastAsia" w:hAnsi="Times New Roman"/>
          <w:snapToGrid/>
          <w:color w:val="000000"/>
          <w:szCs w:val="24"/>
        </w:rPr>
      </w:pPr>
      <w:r w:rsidRPr="00B445A0">
        <w:rPr>
          <w:rFonts w:ascii="Times New Roman" w:eastAsiaTheme="minorEastAsia" w:hAnsi="Times New Roman"/>
          <w:snapToGrid/>
          <w:color w:val="000000"/>
          <w:szCs w:val="24"/>
        </w:rPr>
        <w:t xml:space="preserve">For purposes of transacting business during a business meeting a quorum shall consist </w:t>
      </w:r>
      <w:r w:rsidRPr="008C25AB">
        <w:rPr>
          <w:rFonts w:ascii="Times New Roman" w:eastAsiaTheme="minorEastAsia" w:hAnsi="Times New Roman"/>
          <w:snapToGrid/>
          <w:szCs w:val="24"/>
        </w:rPr>
        <w:t>of</w:t>
      </w:r>
      <w:r w:rsidR="00162A19" w:rsidRPr="008C25AB">
        <w:rPr>
          <w:rFonts w:ascii="Times New Roman" w:eastAsiaTheme="minorEastAsia" w:hAnsi="Times New Roman"/>
          <w:snapToGrid/>
          <w:szCs w:val="24"/>
        </w:rPr>
        <w:t xml:space="preserve"> </w:t>
      </w:r>
      <w:r w:rsidRPr="008C25AB">
        <w:rPr>
          <w:rFonts w:ascii="Times New Roman" w:eastAsiaTheme="minorEastAsia" w:hAnsi="Times New Roman"/>
          <w:snapToGrid/>
          <w:szCs w:val="24"/>
        </w:rPr>
        <w:t>the majority</w:t>
      </w:r>
      <w:r w:rsidR="00CE419E" w:rsidRPr="008C25AB">
        <w:rPr>
          <w:rFonts w:ascii="Times New Roman" w:eastAsiaTheme="minorEastAsia" w:hAnsi="Times New Roman"/>
          <w:snapToGrid/>
          <w:szCs w:val="24"/>
        </w:rPr>
        <w:t xml:space="preserve"> </w:t>
      </w:r>
      <w:r w:rsidRPr="008C25AB">
        <w:rPr>
          <w:rFonts w:ascii="Times New Roman" w:eastAsiaTheme="minorEastAsia" w:hAnsi="Times New Roman"/>
          <w:snapToGrid/>
          <w:szCs w:val="24"/>
        </w:rPr>
        <w:t xml:space="preserve">of Officers </w:t>
      </w:r>
      <w:r w:rsidR="005D6797" w:rsidRPr="008C25AB">
        <w:rPr>
          <w:rFonts w:ascii="Times New Roman" w:eastAsiaTheme="minorEastAsia" w:hAnsi="Times New Roman"/>
          <w:snapToGrid/>
          <w:szCs w:val="24"/>
        </w:rPr>
        <w:t xml:space="preserve">of the </w:t>
      </w:r>
      <w:r w:rsidR="003672FF" w:rsidRPr="008C25AB">
        <w:rPr>
          <w:rFonts w:ascii="Times New Roman" w:eastAsiaTheme="minorEastAsia" w:hAnsi="Times New Roman"/>
          <w:snapToGrid/>
          <w:szCs w:val="24"/>
        </w:rPr>
        <w:t>9</w:t>
      </w:r>
      <w:r w:rsidR="001704D0" w:rsidRPr="008C25AB">
        <w:rPr>
          <w:rFonts w:ascii="Times New Roman" w:eastAsiaTheme="minorEastAsia" w:hAnsi="Times New Roman"/>
          <w:snapToGrid/>
          <w:szCs w:val="24"/>
        </w:rPr>
        <w:t xml:space="preserve"> </w:t>
      </w:r>
      <w:r w:rsidR="005D6797" w:rsidRPr="008C25AB">
        <w:rPr>
          <w:rFonts w:ascii="Times New Roman" w:eastAsiaTheme="minorEastAsia" w:hAnsi="Times New Roman"/>
          <w:snapToGrid/>
          <w:szCs w:val="24"/>
        </w:rPr>
        <w:t>board</w:t>
      </w:r>
      <w:r w:rsidRPr="008C25AB">
        <w:rPr>
          <w:rFonts w:ascii="Times New Roman" w:eastAsiaTheme="minorEastAsia" w:hAnsi="Times New Roman"/>
          <w:snapToGrid/>
          <w:szCs w:val="24"/>
        </w:rPr>
        <w:t xml:space="preserve"> </w:t>
      </w:r>
      <w:r w:rsidRPr="00B445A0">
        <w:rPr>
          <w:rFonts w:ascii="Times New Roman" w:eastAsiaTheme="minorEastAsia" w:hAnsi="Times New Roman"/>
          <w:snapToGrid/>
          <w:color w:val="000000"/>
          <w:szCs w:val="24"/>
        </w:rPr>
        <w:t>members</w:t>
      </w:r>
      <w:r w:rsidR="003672FF" w:rsidRPr="00B445A0">
        <w:rPr>
          <w:rFonts w:ascii="Times New Roman" w:eastAsiaTheme="minorEastAsia" w:hAnsi="Times New Roman"/>
          <w:snapToGrid/>
          <w:color w:val="000000"/>
          <w:szCs w:val="24"/>
        </w:rPr>
        <w:t xml:space="preserve">, including President, Immediate-Past President, President-Elect, Secretary, </w:t>
      </w:r>
      <w:r w:rsidR="00C529C2" w:rsidRPr="00B445A0">
        <w:rPr>
          <w:rFonts w:ascii="Times New Roman" w:eastAsiaTheme="minorEastAsia" w:hAnsi="Times New Roman"/>
          <w:snapToGrid/>
          <w:color w:val="000000"/>
          <w:szCs w:val="24"/>
        </w:rPr>
        <w:t>Treasurer</w:t>
      </w:r>
      <w:r w:rsidR="003672FF" w:rsidRPr="00B445A0">
        <w:rPr>
          <w:rFonts w:ascii="Times New Roman" w:eastAsiaTheme="minorEastAsia" w:hAnsi="Times New Roman"/>
          <w:snapToGrid/>
          <w:color w:val="000000"/>
          <w:szCs w:val="24"/>
        </w:rPr>
        <w:t xml:space="preserve">, and 4 </w:t>
      </w:r>
      <w:r w:rsidR="00C529C2" w:rsidRPr="00B445A0">
        <w:rPr>
          <w:rFonts w:ascii="Times New Roman" w:eastAsiaTheme="minorEastAsia" w:hAnsi="Times New Roman"/>
          <w:snapToGrid/>
          <w:color w:val="000000"/>
          <w:szCs w:val="24"/>
        </w:rPr>
        <w:t>council</w:t>
      </w:r>
      <w:r w:rsidR="003672FF" w:rsidRPr="00B445A0">
        <w:rPr>
          <w:rFonts w:ascii="Times New Roman" w:eastAsiaTheme="minorEastAsia" w:hAnsi="Times New Roman"/>
          <w:snapToGrid/>
          <w:color w:val="000000"/>
          <w:szCs w:val="24"/>
        </w:rPr>
        <w:t xml:space="preserve"> members. The initial voting will be conducted by these members except President, who will only cast the deciding vote when the initial vote is even-split. </w:t>
      </w:r>
    </w:p>
    <w:p w14:paraId="26DECB34" w14:textId="77777777" w:rsidR="00162A19" w:rsidRPr="00B445A0" w:rsidRDefault="00162A19" w:rsidP="00570555">
      <w:pPr>
        <w:widowControl/>
        <w:autoSpaceDE w:val="0"/>
        <w:autoSpaceDN w:val="0"/>
        <w:adjustRightInd w:val="0"/>
        <w:ind w:left="1260" w:hanging="1260"/>
        <w:jc w:val="both"/>
        <w:rPr>
          <w:rFonts w:ascii="Times New Roman" w:eastAsiaTheme="minorEastAsia" w:hAnsi="Times New Roman"/>
          <w:b/>
          <w:bCs/>
          <w:snapToGrid/>
          <w:color w:val="000000"/>
          <w:szCs w:val="24"/>
        </w:rPr>
      </w:pPr>
    </w:p>
    <w:p w14:paraId="007D3AE3" w14:textId="5F48D88D" w:rsidR="00162A19" w:rsidRPr="008C25AB" w:rsidRDefault="008B15DC" w:rsidP="00570555">
      <w:pPr>
        <w:widowControl/>
        <w:autoSpaceDE w:val="0"/>
        <w:autoSpaceDN w:val="0"/>
        <w:adjustRightInd w:val="0"/>
        <w:ind w:left="1260" w:hanging="1260"/>
        <w:jc w:val="both"/>
        <w:rPr>
          <w:rFonts w:ascii="Times New Roman" w:eastAsiaTheme="minorEastAsia" w:hAnsi="Times New Roman"/>
          <w:b/>
          <w:bCs/>
          <w:snapToGrid/>
          <w:szCs w:val="24"/>
        </w:rPr>
      </w:pPr>
      <w:r w:rsidRPr="00B445A0">
        <w:rPr>
          <w:rFonts w:ascii="Times New Roman" w:eastAsiaTheme="minorEastAsia" w:hAnsi="Times New Roman"/>
          <w:b/>
          <w:bCs/>
          <w:snapToGrid/>
          <w:color w:val="000000"/>
          <w:szCs w:val="24"/>
        </w:rPr>
        <w:t xml:space="preserve">Section </w:t>
      </w:r>
      <w:r w:rsidR="00162A19" w:rsidRPr="00B445A0">
        <w:rPr>
          <w:rFonts w:ascii="Times New Roman" w:eastAsiaTheme="minorEastAsia" w:hAnsi="Times New Roman"/>
          <w:b/>
          <w:bCs/>
          <w:snapToGrid/>
          <w:color w:val="B6082E"/>
          <w:szCs w:val="24"/>
        </w:rPr>
        <w:t xml:space="preserve">6. </w:t>
      </w:r>
      <w:r w:rsidR="00162A19" w:rsidRPr="00B445A0">
        <w:rPr>
          <w:rFonts w:ascii="Times New Roman" w:eastAsiaTheme="minorEastAsia" w:hAnsi="Times New Roman"/>
          <w:b/>
          <w:bCs/>
          <w:snapToGrid/>
          <w:color w:val="B6082E"/>
          <w:szCs w:val="24"/>
        </w:rPr>
        <w:tab/>
      </w:r>
      <w:r w:rsidR="00162A19" w:rsidRPr="008C25AB">
        <w:rPr>
          <w:rFonts w:ascii="Times New Roman" w:eastAsiaTheme="minorEastAsia" w:hAnsi="Times New Roman"/>
          <w:b/>
          <w:bCs/>
          <w:snapToGrid/>
          <w:szCs w:val="24"/>
        </w:rPr>
        <w:t>Resignation</w:t>
      </w:r>
    </w:p>
    <w:p w14:paraId="71E76269" w14:textId="467E6E54" w:rsidR="00162A19" w:rsidRPr="002D719A" w:rsidRDefault="008B15DC" w:rsidP="00570555">
      <w:pPr>
        <w:widowControl/>
        <w:autoSpaceDE w:val="0"/>
        <w:autoSpaceDN w:val="0"/>
        <w:adjustRightInd w:val="0"/>
        <w:ind w:left="1260"/>
        <w:jc w:val="both"/>
        <w:rPr>
          <w:rFonts w:ascii="Times New Roman" w:eastAsiaTheme="minorEastAsia" w:hAnsi="Times New Roman"/>
          <w:snapToGrid/>
          <w:szCs w:val="24"/>
        </w:rPr>
      </w:pPr>
      <w:r w:rsidRPr="008C25AB">
        <w:rPr>
          <w:rFonts w:ascii="Times New Roman" w:eastAsiaTheme="minorEastAsia" w:hAnsi="Times New Roman"/>
          <w:snapToGrid/>
          <w:szCs w:val="24"/>
        </w:rPr>
        <w:t>Any member may resign from the Society by giving notice to the Board of</w:t>
      </w:r>
      <w:r w:rsidR="00162A19" w:rsidRPr="008C25AB">
        <w:rPr>
          <w:rFonts w:ascii="Times New Roman" w:eastAsiaTheme="minorEastAsia" w:hAnsi="Times New Roman"/>
          <w:snapToGrid/>
          <w:szCs w:val="24"/>
        </w:rPr>
        <w:t xml:space="preserve"> </w:t>
      </w:r>
      <w:r w:rsidRPr="008C25AB">
        <w:rPr>
          <w:rFonts w:ascii="Times New Roman" w:eastAsiaTheme="minorEastAsia" w:hAnsi="Times New Roman"/>
          <w:snapToGrid/>
          <w:szCs w:val="24"/>
        </w:rPr>
        <w:t xml:space="preserve">Directors in writing </w:t>
      </w:r>
      <w:r w:rsidRPr="00B445A0">
        <w:rPr>
          <w:rFonts w:ascii="Times New Roman" w:eastAsiaTheme="minorEastAsia" w:hAnsi="Times New Roman"/>
          <w:snapToGrid/>
          <w:color w:val="000000"/>
          <w:szCs w:val="24"/>
        </w:rPr>
        <w:t xml:space="preserve">or by fax, e-mail, or other electronic media. Resignation </w:t>
      </w:r>
      <w:r w:rsidRPr="00B445A0">
        <w:rPr>
          <w:rFonts w:ascii="Times New Roman" w:eastAsiaTheme="minorEastAsia" w:hAnsi="Times New Roman"/>
          <w:snapToGrid/>
          <w:color w:val="000000"/>
          <w:szCs w:val="24"/>
        </w:rPr>
        <w:lastRenderedPageBreak/>
        <w:t>shall take effect</w:t>
      </w:r>
      <w:r w:rsidR="00162A19" w:rsidRPr="00B445A0">
        <w:rPr>
          <w:rFonts w:ascii="Times New Roman" w:eastAsiaTheme="minorEastAsia" w:hAnsi="Times New Roman"/>
          <w:snapToGrid/>
          <w:color w:val="000000"/>
          <w:szCs w:val="24"/>
        </w:rPr>
        <w:t xml:space="preserve"> </w:t>
      </w:r>
      <w:r w:rsidRPr="00B445A0">
        <w:rPr>
          <w:rFonts w:ascii="Times New Roman" w:eastAsiaTheme="minorEastAsia" w:hAnsi="Times New Roman"/>
          <w:snapToGrid/>
          <w:color w:val="000000"/>
          <w:szCs w:val="24"/>
        </w:rPr>
        <w:t xml:space="preserve">at the time of acceptance by the Board. </w:t>
      </w:r>
      <w:r w:rsidRPr="002D719A">
        <w:rPr>
          <w:rFonts w:ascii="Times New Roman" w:eastAsiaTheme="minorEastAsia" w:hAnsi="Times New Roman"/>
          <w:snapToGrid/>
          <w:szCs w:val="24"/>
        </w:rPr>
        <w:t>Membership dues will not be refunded.</w:t>
      </w:r>
    </w:p>
    <w:p w14:paraId="7F72470F" w14:textId="77777777" w:rsidR="00A84AE8" w:rsidRPr="00B445A0" w:rsidRDefault="00A84AE8" w:rsidP="00570555">
      <w:pPr>
        <w:widowControl/>
        <w:tabs>
          <w:tab w:val="left" w:pos="1620"/>
          <w:tab w:val="left" w:pos="2340"/>
          <w:tab w:val="left" w:pos="3060"/>
          <w:tab w:val="left" w:pos="3780"/>
          <w:tab w:val="left" w:pos="4500"/>
          <w:tab w:val="left" w:pos="5220"/>
          <w:tab w:val="left" w:pos="5940"/>
          <w:tab w:val="left" w:pos="6660"/>
          <w:tab w:val="left" w:pos="7380"/>
          <w:tab w:val="left" w:pos="8100"/>
          <w:tab w:val="left" w:pos="8820"/>
        </w:tabs>
        <w:jc w:val="both"/>
        <w:rPr>
          <w:rFonts w:ascii="Times New Roman" w:hAnsi="Times New Roman"/>
          <w:szCs w:val="24"/>
        </w:rPr>
      </w:pPr>
    </w:p>
    <w:p w14:paraId="45965B77" w14:textId="678C0489" w:rsidR="00DE7104" w:rsidRPr="00B445A0" w:rsidRDefault="00DE7104" w:rsidP="00570555">
      <w:pPr>
        <w:widowControl/>
        <w:tabs>
          <w:tab w:val="center" w:pos="4680"/>
        </w:tabs>
        <w:jc w:val="center"/>
        <w:rPr>
          <w:rFonts w:ascii="Times New Roman" w:hAnsi="Times New Roman"/>
          <w:szCs w:val="24"/>
        </w:rPr>
      </w:pPr>
      <w:r w:rsidRPr="00B445A0">
        <w:rPr>
          <w:rFonts w:ascii="Times New Roman" w:hAnsi="Times New Roman"/>
          <w:b/>
          <w:szCs w:val="24"/>
        </w:rPr>
        <w:t>ARTICLE IV</w:t>
      </w:r>
    </w:p>
    <w:p w14:paraId="343FB920" w14:textId="32C5C10E" w:rsidR="00DE7104" w:rsidRPr="00B445A0" w:rsidRDefault="00DE7104" w:rsidP="00570555">
      <w:pPr>
        <w:widowControl/>
        <w:tabs>
          <w:tab w:val="center" w:pos="4680"/>
        </w:tabs>
        <w:jc w:val="center"/>
        <w:rPr>
          <w:rFonts w:ascii="Times New Roman" w:hAnsi="Times New Roman"/>
          <w:szCs w:val="24"/>
        </w:rPr>
      </w:pPr>
      <w:r w:rsidRPr="00B445A0">
        <w:rPr>
          <w:rFonts w:ascii="Times New Roman" w:hAnsi="Times New Roman"/>
          <w:szCs w:val="24"/>
        </w:rPr>
        <w:t>OFFICERS</w:t>
      </w:r>
    </w:p>
    <w:p w14:paraId="0BADD2C0" w14:textId="77777777" w:rsidR="00DE7104" w:rsidRPr="00B445A0" w:rsidRDefault="00DE7104" w:rsidP="00570555">
      <w:pPr>
        <w:widowControl/>
        <w:jc w:val="both"/>
        <w:rPr>
          <w:rFonts w:ascii="Times New Roman" w:hAnsi="Times New Roman"/>
          <w:szCs w:val="24"/>
        </w:rPr>
      </w:pPr>
    </w:p>
    <w:p w14:paraId="35C6E371" w14:textId="086DF83A" w:rsidR="00DE7104" w:rsidRPr="00B445A0" w:rsidRDefault="00DE7104" w:rsidP="00570555">
      <w:pPr>
        <w:widowControl/>
        <w:ind w:left="1260" w:hanging="1260"/>
        <w:jc w:val="both"/>
        <w:rPr>
          <w:rFonts w:ascii="Times New Roman" w:hAnsi="Times New Roman"/>
          <w:b/>
          <w:szCs w:val="24"/>
        </w:rPr>
      </w:pPr>
      <w:r w:rsidRPr="00B445A0">
        <w:rPr>
          <w:rFonts w:ascii="Times New Roman" w:hAnsi="Times New Roman"/>
          <w:b/>
          <w:szCs w:val="24"/>
        </w:rPr>
        <w:t xml:space="preserve">Section 1.  </w:t>
      </w:r>
      <w:r w:rsidRPr="00B445A0">
        <w:rPr>
          <w:rFonts w:ascii="Times New Roman" w:hAnsi="Times New Roman"/>
          <w:b/>
          <w:szCs w:val="24"/>
        </w:rPr>
        <w:tab/>
        <w:t xml:space="preserve">Officers </w:t>
      </w:r>
    </w:p>
    <w:p w14:paraId="2B1EC1C7" w14:textId="64FB112B" w:rsidR="003672FF" w:rsidRPr="00B445A0" w:rsidRDefault="00DE7104" w:rsidP="00570555">
      <w:pPr>
        <w:widowControl/>
        <w:ind w:left="1260"/>
        <w:jc w:val="both"/>
        <w:rPr>
          <w:rFonts w:ascii="Times New Roman" w:eastAsiaTheme="minorEastAsia" w:hAnsi="Times New Roman"/>
          <w:snapToGrid/>
          <w:color w:val="000000"/>
          <w:szCs w:val="24"/>
        </w:rPr>
      </w:pPr>
      <w:r w:rsidRPr="00B445A0">
        <w:rPr>
          <w:rFonts w:ascii="Times New Roman" w:hAnsi="Times New Roman"/>
          <w:szCs w:val="24"/>
        </w:rPr>
        <w:t>The officers of the Society, shall consist of a President,</w:t>
      </w:r>
      <w:r w:rsidR="003672FF" w:rsidRPr="00B445A0">
        <w:rPr>
          <w:rFonts w:ascii="Times New Roman" w:hAnsi="Times New Roman"/>
          <w:szCs w:val="24"/>
        </w:rPr>
        <w:t xml:space="preserve"> </w:t>
      </w:r>
      <w:r w:rsidR="00C529C2" w:rsidRPr="00B445A0">
        <w:rPr>
          <w:rFonts w:ascii="Times New Roman" w:hAnsi="Times New Roman"/>
          <w:szCs w:val="24"/>
        </w:rPr>
        <w:t>an</w:t>
      </w:r>
      <w:r w:rsidR="003672FF" w:rsidRPr="00B445A0">
        <w:rPr>
          <w:rFonts w:ascii="Times New Roman" w:hAnsi="Times New Roman"/>
          <w:szCs w:val="24"/>
        </w:rPr>
        <w:t xml:space="preserve"> Immediate Past President, </w:t>
      </w:r>
      <w:r w:rsidRPr="00B445A0">
        <w:rPr>
          <w:rFonts w:ascii="Times New Roman" w:hAnsi="Times New Roman"/>
          <w:szCs w:val="24"/>
        </w:rPr>
        <w:t xml:space="preserve">a </w:t>
      </w:r>
      <w:r w:rsidR="00233EA8" w:rsidRPr="00B445A0">
        <w:rPr>
          <w:rFonts w:ascii="Times New Roman" w:eastAsiaTheme="minorEastAsia" w:hAnsi="Times New Roman"/>
          <w:snapToGrid/>
          <w:color w:val="000000"/>
          <w:szCs w:val="24"/>
        </w:rPr>
        <w:t>President-Elect</w:t>
      </w:r>
      <w:r w:rsidRPr="00B445A0">
        <w:rPr>
          <w:rFonts w:ascii="Times New Roman" w:hAnsi="Times New Roman"/>
          <w:szCs w:val="24"/>
        </w:rPr>
        <w:t xml:space="preserve">, a Secretary, and a Treasurer.  </w:t>
      </w:r>
      <w:r w:rsidR="00EF5862" w:rsidRPr="00B445A0">
        <w:rPr>
          <w:rFonts w:ascii="Times New Roman" w:eastAsiaTheme="minorEastAsia" w:hAnsi="Times New Roman"/>
          <w:snapToGrid/>
          <w:color w:val="000000"/>
          <w:szCs w:val="24"/>
        </w:rPr>
        <w:t xml:space="preserve">All </w:t>
      </w:r>
      <w:r w:rsidR="00EF5862" w:rsidRPr="00B445A0">
        <w:rPr>
          <w:rFonts w:ascii="Times New Roman" w:eastAsiaTheme="minorEastAsia" w:hAnsi="Times New Roman"/>
          <w:snapToGrid/>
          <w:color w:val="B6082E"/>
          <w:szCs w:val="24"/>
        </w:rPr>
        <w:t>o</w:t>
      </w:r>
      <w:r w:rsidR="00EF5862" w:rsidRPr="00B445A0">
        <w:rPr>
          <w:rFonts w:ascii="Times New Roman" w:eastAsiaTheme="minorEastAsia" w:hAnsi="Times New Roman"/>
          <w:snapToGrid/>
          <w:color w:val="000000"/>
          <w:szCs w:val="24"/>
        </w:rPr>
        <w:t xml:space="preserve">fficers shall be active members of the </w:t>
      </w:r>
      <w:r w:rsidR="00EF5862" w:rsidRPr="008C25AB">
        <w:rPr>
          <w:rFonts w:ascii="Times New Roman" w:eastAsiaTheme="minorEastAsia" w:hAnsi="Times New Roman"/>
          <w:snapToGrid/>
          <w:szCs w:val="24"/>
        </w:rPr>
        <w:t>Society.</w:t>
      </w:r>
      <w:r w:rsidR="0059322D" w:rsidRPr="008C25AB">
        <w:rPr>
          <w:rFonts w:ascii="Times New Roman" w:eastAsiaTheme="minorEastAsia" w:hAnsi="Times New Roman"/>
          <w:snapToGrid/>
          <w:szCs w:val="24"/>
        </w:rPr>
        <w:t xml:space="preserve"> </w:t>
      </w:r>
      <w:r w:rsidR="00631AF8" w:rsidRPr="00B445A0">
        <w:rPr>
          <w:rFonts w:ascii="Times New Roman" w:hAnsi="Times New Roman"/>
          <w:noProof/>
        </w:rPr>
        <w:t xml:space="preserve">The officers will only </w:t>
      </w:r>
      <w:r w:rsidR="000F7F4B" w:rsidRPr="00B445A0">
        <w:rPr>
          <w:rFonts w:ascii="Times New Roman" w:hAnsi="Times New Roman"/>
          <w:noProof/>
        </w:rPr>
        <w:t xml:space="preserve">occupy a single executive position </w:t>
      </w:r>
      <w:r w:rsidR="00631AF8" w:rsidRPr="00B445A0">
        <w:rPr>
          <w:rFonts w:ascii="Times New Roman" w:hAnsi="Times New Roman"/>
          <w:noProof/>
        </w:rPr>
        <w:t>unless there is an unexpected vacancy.  The board can then vote to place an officer in no more than 2 positions.</w:t>
      </w:r>
    </w:p>
    <w:p w14:paraId="4F135492" w14:textId="2E6AE2FA" w:rsidR="00DE7104" w:rsidRPr="00B445A0" w:rsidRDefault="00DE7104" w:rsidP="00570555">
      <w:pPr>
        <w:widowControl/>
        <w:jc w:val="both"/>
        <w:rPr>
          <w:rFonts w:ascii="Times New Roman" w:hAnsi="Times New Roman"/>
          <w:szCs w:val="24"/>
        </w:rPr>
      </w:pPr>
    </w:p>
    <w:p w14:paraId="6BB69B7E" w14:textId="09C3C2F1" w:rsidR="00EF5862" w:rsidRPr="00B445A0" w:rsidRDefault="00DE7104" w:rsidP="00570555">
      <w:pPr>
        <w:widowControl/>
        <w:ind w:left="1260" w:hanging="1260"/>
        <w:jc w:val="both"/>
        <w:rPr>
          <w:rFonts w:ascii="Times New Roman" w:hAnsi="Times New Roman"/>
          <w:b/>
          <w:szCs w:val="24"/>
        </w:rPr>
      </w:pPr>
      <w:r w:rsidRPr="00B445A0">
        <w:rPr>
          <w:rFonts w:ascii="Times New Roman" w:hAnsi="Times New Roman"/>
          <w:b/>
          <w:szCs w:val="24"/>
        </w:rPr>
        <w:t xml:space="preserve">Section 2.  </w:t>
      </w:r>
      <w:r w:rsidR="00EF5862" w:rsidRPr="00B445A0">
        <w:rPr>
          <w:rFonts w:ascii="Times New Roman" w:hAnsi="Times New Roman"/>
          <w:b/>
          <w:szCs w:val="24"/>
        </w:rPr>
        <w:tab/>
      </w:r>
      <w:r w:rsidRPr="00B445A0">
        <w:rPr>
          <w:rFonts w:ascii="Times New Roman" w:hAnsi="Times New Roman"/>
          <w:b/>
          <w:szCs w:val="24"/>
        </w:rPr>
        <w:t>Election</w:t>
      </w:r>
      <w:r w:rsidRPr="00B445A0">
        <w:rPr>
          <w:rFonts w:ascii="Times New Roman" w:hAnsi="Times New Roman"/>
          <w:b/>
          <w:szCs w:val="24"/>
          <w:u w:val="single"/>
        </w:rPr>
        <w:t xml:space="preserve"> </w:t>
      </w:r>
    </w:p>
    <w:p w14:paraId="52A47430" w14:textId="3D11AB1E" w:rsidR="00A50D7E" w:rsidRPr="00B445A0" w:rsidRDefault="00DE7104" w:rsidP="00570555">
      <w:pPr>
        <w:widowControl/>
        <w:ind w:left="1260"/>
        <w:jc w:val="both"/>
        <w:rPr>
          <w:rFonts w:ascii="Times New Roman" w:hAnsi="Times New Roman"/>
          <w:szCs w:val="24"/>
        </w:rPr>
      </w:pPr>
      <w:r w:rsidRPr="00B445A0">
        <w:rPr>
          <w:rFonts w:ascii="Times New Roman" w:hAnsi="Times New Roman"/>
          <w:szCs w:val="24"/>
        </w:rPr>
        <w:t xml:space="preserve">The officers of the </w:t>
      </w:r>
      <w:r w:rsidR="00EF5862" w:rsidRPr="00B445A0">
        <w:rPr>
          <w:rFonts w:ascii="Times New Roman" w:hAnsi="Times New Roman"/>
          <w:szCs w:val="24"/>
        </w:rPr>
        <w:t>Society</w:t>
      </w:r>
      <w:r w:rsidRPr="00B445A0">
        <w:rPr>
          <w:rFonts w:ascii="Times New Roman" w:hAnsi="Times New Roman"/>
          <w:szCs w:val="24"/>
        </w:rPr>
        <w:t xml:space="preserve"> shall be elected </w:t>
      </w:r>
      <w:r w:rsidR="000F7F4B" w:rsidRPr="00B445A0">
        <w:rPr>
          <w:rFonts w:ascii="Times New Roman" w:hAnsi="Times New Roman"/>
          <w:szCs w:val="24"/>
        </w:rPr>
        <w:t xml:space="preserve">according to the rules and procedures </w:t>
      </w:r>
      <w:r w:rsidR="00A50D7E" w:rsidRPr="00B445A0">
        <w:rPr>
          <w:rFonts w:ascii="Times New Roman" w:hAnsi="Times New Roman"/>
          <w:szCs w:val="24"/>
        </w:rPr>
        <w:t xml:space="preserve">outlined in </w:t>
      </w:r>
      <w:r w:rsidR="00A50D7E" w:rsidRPr="008C25AB">
        <w:rPr>
          <w:rFonts w:ascii="Times New Roman" w:hAnsi="Times New Roman"/>
          <w:szCs w:val="24"/>
        </w:rPr>
        <w:t xml:space="preserve">ARTICLE </w:t>
      </w:r>
      <w:r w:rsidR="00A50D7E" w:rsidRPr="008C25AB">
        <w:rPr>
          <w:rFonts w:ascii="Times New Roman" w:eastAsiaTheme="minorEastAsia" w:hAnsi="Times New Roman"/>
          <w:snapToGrid/>
          <w:szCs w:val="24"/>
        </w:rPr>
        <w:t>VII – MEETINGS AND ELECTIONS</w:t>
      </w:r>
      <w:r w:rsidR="00A50D7E" w:rsidRPr="00B445A0">
        <w:rPr>
          <w:rFonts w:ascii="Times New Roman" w:eastAsiaTheme="minorEastAsia" w:hAnsi="Times New Roman"/>
          <w:snapToGrid/>
          <w:color w:val="000000"/>
          <w:szCs w:val="24"/>
        </w:rPr>
        <w:t>.</w:t>
      </w:r>
      <w:r w:rsidR="00A50D7E" w:rsidRPr="00B445A0">
        <w:rPr>
          <w:rFonts w:ascii="Times New Roman" w:hAnsi="Times New Roman"/>
          <w:szCs w:val="24"/>
        </w:rPr>
        <w:t xml:space="preserve"> </w:t>
      </w:r>
    </w:p>
    <w:p w14:paraId="241AFBD0" w14:textId="77777777" w:rsidR="0025107F" w:rsidRPr="00B445A0" w:rsidRDefault="0025107F" w:rsidP="00570555">
      <w:pPr>
        <w:widowControl/>
        <w:ind w:left="1260"/>
        <w:jc w:val="both"/>
        <w:rPr>
          <w:rFonts w:ascii="Times New Roman" w:hAnsi="Times New Roman"/>
          <w:szCs w:val="24"/>
        </w:rPr>
      </w:pPr>
    </w:p>
    <w:p w14:paraId="614D87AA" w14:textId="1120FD2D" w:rsidR="0025107F" w:rsidRPr="00B445A0" w:rsidRDefault="00F977B4" w:rsidP="0025107F">
      <w:pPr>
        <w:widowControl/>
        <w:ind w:left="1260"/>
        <w:jc w:val="both"/>
        <w:rPr>
          <w:rFonts w:ascii="Times New Roman" w:hAnsi="Times New Roman"/>
          <w:szCs w:val="24"/>
        </w:rPr>
      </w:pPr>
      <w:r w:rsidRPr="00B445A0">
        <w:rPr>
          <w:rFonts w:ascii="Times New Roman" w:hAnsi="Times New Roman"/>
          <w:szCs w:val="24"/>
        </w:rPr>
        <w:t>Election/</w:t>
      </w:r>
      <w:r w:rsidR="0025107F" w:rsidRPr="00B445A0">
        <w:rPr>
          <w:rFonts w:ascii="Times New Roman" w:hAnsi="Times New Roman"/>
          <w:szCs w:val="24"/>
        </w:rPr>
        <w:t>Appointment of SATA Officers:</w:t>
      </w:r>
    </w:p>
    <w:p w14:paraId="765A6689" w14:textId="26E97F40" w:rsidR="0025107F" w:rsidRPr="00B445A0" w:rsidRDefault="0025107F" w:rsidP="0025107F">
      <w:pPr>
        <w:widowControl/>
        <w:ind w:left="1260"/>
        <w:jc w:val="both"/>
        <w:rPr>
          <w:rFonts w:ascii="Times New Roman" w:hAnsi="Times New Roman"/>
          <w:szCs w:val="24"/>
        </w:rPr>
      </w:pPr>
      <w:r w:rsidRPr="00B445A0">
        <w:rPr>
          <w:rFonts w:ascii="Times New Roman" w:hAnsi="Times New Roman"/>
          <w:szCs w:val="24"/>
        </w:rPr>
        <w:t xml:space="preserve">The Officers will serve in all SATA executive offices that include the Treasurer, Secretary, President-Elect, President and Immediate Past President.  Succession will occur after each election cycle so that the Treasurer will become the Secretary, the Secretary will then occupy the position of President Elect and the President-Elect will move to President.  The President will become the Immediate Past President and be discharged </w:t>
      </w:r>
      <w:r w:rsidR="00C529C2" w:rsidRPr="00B445A0">
        <w:rPr>
          <w:rFonts w:ascii="Times New Roman" w:hAnsi="Times New Roman"/>
          <w:szCs w:val="24"/>
        </w:rPr>
        <w:t>from duties</w:t>
      </w:r>
      <w:r w:rsidRPr="00B445A0">
        <w:rPr>
          <w:rFonts w:ascii="Times New Roman" w:hAnsi="Times New Roman"/>
          <w:szCs w:val="24"/>
        </w:rPr>
        <w:t xml:space="preserve"> of Office after completion of service.  Each succession requires a majority (5 votes) vote by the Board which is composed of Treasurer, Secretary, President Elect, President and Immediate Past President and 4 Councilors.  The President does not vote unless there is a tie.     </w:t>
      </w:r>
    </w:p>
    <w:p w14:paraId="783F6AB1" w14:textId="77777777" w:rsidR="00B445A0" w:rsidRPr="00B445A0" w:rsidRDefault="00B445A0" w:rsidP="0025107F">
      <w:pPr>
        <w:widowControl/>
        <w:ind w:left="1260"/>
        <w:jc w:val="both"/>
        <w:rPr>
          <w:rFonts w:ascii="Times New Roman" w:hAnsi="Times New Roman"/>
          <w:szCs w:val="24"/>
        </w:rPr>
      </w:pPr>
    </w:p>
    <w:p w14:paraId="051C978D" w14:textId="4427CEA8" w:rsidR="0025107F" w:rsidRPr="00B445A0" w:rsidRDefault="0025107F" w:rsidP="0025107F">
      <w:pPr>
        <w:widowControl/>
        <w:ind w:left="1260"/>
        <w:jc w:val="both"/>
        <w:rPr>
          <w:rFonts w:ascii="Times New Roman" w:hAnsi="Times New Roman"/>
          <w:szCs w:val="24"/>
        </w:rPr>
      </w:pPr>
      <w:r w:rsidRPr="00B445A0">
        <w:rPr>
          <w:rFonts w:ascii="Times New Roman" w:hAnsi="Times New Roman"/>
          <w:szCs w:val="24"/>
        </w:rPr>
        <w:t xml:space="preserve">The Officers will serve 2 years with review at one year by the SATA Board.   A majority vote (5 votes) by the 8 voting Board after the first year of service allows each Officer to complete a 2 year term.  </w:t>
      </w:r>
      <w:r w:rsidR="00696EFB" w:rsidRPr="00B445A0">
        <w:rPr>
          <w:rFonts w:ascii="Times New Roman" w:hAnsi="Times New Roman"/>
          <w:szCs w:val="24"/>
        </w:rPr>
        <w:t xml:space="preserve">All Officers will serve the same term unless there is a resignation or removal of an Officer.  The empty Officer position will be filled in accordance with the bylaws governing Officers.   </w:t>
      </w:r>
    </w:p>
    <w:p w14:paraId="23D2E3D8" w14:textId="33ED00B6" w:rsidR="00DE7104" w:rsidRPr="00B445A0" w:rsidRDefault="00DE7104" w:rsidP="00570555">
      <w:pPr>
        <w:widowControl/>
        <w:ind w:left="1260"/>
        <w:jc w:val="both"/>
        <w:rPr>
          <w:rFonts w:ascii="Times New Roman" w:hAnsi="Times New Roman"/>
          <w:szCs w:val="24"/>
        </w:rPr>
      </w:pPr>
    </w:p>
    <w:p w14:paraId="63B56685" w14:textId="125C3690" w:rsidR="00C80C77" w:rsidRPr="00B445A0" w:rsidRDefault="00DE7104" w:rsidP="00570555">
      <w:pPr>
        <w:widowControl/>
        <w:ind w:left="1260" w:hanging="1260"/>
        <w:jc w:val="both"/>
        <w:rPr>
          <w:rFonts w:ascii="Times New Roman" w:hAnsi="Times New Roman"/>
          <w:b/>
          <w:szCs w:val="24"/>
        </w:rPr>
      </w:pPr>
      <w:r w:rsidRPr="00B445A0">
        <w:rPr>
          <w:rFonts w:ascii="Times New Roman" w:hAnsi="Times New Roman"/>
          <w:b/>
          <w:szCs w:val="24"/>
        </w:rPr>
        <w:t xml:space="preserve">Section 3.  </w:t>
      </w:r>
      <w:r w:rsidR="00C80C77" w:rsidRPr="00B445A0">
        <w:rPr>
          <w:rFonts w:ascii="Times New Roman" w:hAnsi="Times New Roman"/>
          <w:b/>
          <w:szCs w:val="24"/>
        </w:rPr>
        <w:tab/>
      </w:r>
      <w:r w:rsidRPr="00B445A0">
        <w:rPr>
          <w:rFonts w:ascii="Times New Roman" w:hAnsi="Times New Roman"/>
          <w:b/>
          <w:szCs w:val="24"/>
        </w:rPr>
        <w:t>Term</w:t>
      </w:r>
      <w:r w:rsidRPr="00B445A0">
        <w:rPr>
          <w:rFonts w:ascii="Times New Roman" w:hAnsi="Times New Roman"/>
          <w:b/>
          <w:szCs w:val="24"/>
          <w:u w:val="single"/>
        </w:rPr>
        <w:t xml:space="preserve"> </w:t>
      </w:r>
    </w:p>
    <w:p w14:paraId="3160D358" w14:textId="32A7BEEF" w:rsidR="0059322D" w:rsidRPr="00B445A0" w:rsidRDefault="00DE7104" w:rsidP="00631AF8">
      <w:pPr>
        <w:pStyle w:val="CommentText"/>
        <w:ind w:left="1260"/>
        <w:rPr>
          <w:rFonts w:ascii="Times New Roman" w:hAnsi="Times New Roman"/>
          <w:sz w:val="24"/>
          <w:szCs w:val="24"/>
        </w:rPr>
      </w:pPr>
      <w:r w:rsidRPr="00B445A0">
        <w:rPr>
          <w:rFonts w:ascii="Times New Roman" w:hAnsi="Times New Roman"/>
          <w:sz w:val="24"/>
          <w:szCs w:val="24"/>
        </w:rPr>
        <w:t xml:space="preserve">The </w:t>
      </w:r>
      <w:r w:rsidR="00A50D7E" w:rsidRPr="00B445A0">
        <w:rPr>
          <w:rFonts w:ascii="Times New Roman" w:hAnsi="Times New Roman"/>
          <w:sz w:val="24"/>
          <w:szCs w:val="24"/>
        </w:rPr>
        <w:t>terms</w:t>
      </w:r>
      <w:r w:rsidRPr="00B445A0">
        <w:rPr>
          <w:rFonts w:ascii="Times New Roman" w:hAnsi="Times New Roman"/>
          <w:sz w:val="24"/>
          <w:szCs w:val="24"/>
        </w:rPr>
        <w:t xml:space="preserve"> of </w:t>
      </w:r>
      <w:r w:rsidR="00A50D7E" w:rsidRPr="00B445A0">
        <w:rPr>
          <w:rFonts w:ascii="Times New Roman" w:hAnsi="Times New Roman"/>
          <w:sz w:val="24"/>
          <w:szCs w:val="24"/>
        </w:rPr>
        <w:t xml:space="preserve">Officers of </w:t>
      </w:r>
      <w:r w:rsidRPr="00B445A0">
        <w:rPr>
          <w:rFonts w:ascii="Times New Roman" w:hAnsi="Times New Roman"/>
          <w:sz w:val="24"/>
          <w:szCs w:val="24"/>
        </w:rPr>
        <w:t xml:space="preserve">the </w:t>
      </w:r>
      <w:r w:rsidR="006472A9" w:rsidRPr="00B445A0">
        <w:rPr>
          <w:rFonts w:ascii="Times New Roman" w:hAnsi="Times New Roman"/>
          <w:sz w:val="24"/>
          <w:szCs w:val="24"/>
        </w:rPr>
        <w:t>Society</w:t>
      </w:r>
      <w:r w:rsidRPr="00B445A0">
        <w:rPr>
          <w:rFonts w:ascii="Times New Roman" w:hAnsi="Times New Roman"/>
          <w:sz w:val="24"/>
          <w:szCs w:val="24"/>
        </w:rPr>
        <w:t xml:space="preserve"> </w:t>
      </w:r>
      <w:r w:rsidR="00A50D7E" w:rsidRPr="00B445A0">
        <w:rPr>
          <w:rFonts w:ascii="Times New Roman" w:eastAsiaTheme="minorEastAsia" w:hAnsi="Times New Roman"/>
          <w:snapToGrid/>
          <w:sz w:val="24"/>
          <w:szCs w:val="24"/>
        </w:rPr>
        <w:t>shall begin at the end of the election process</w:t>
      </w:r>
      <w:r w:rsidR="00A50D7E" w:rsidRPr="00B445A0">
        <w:rPr>
          <w:rFonts w:ascii="Times New Roman" w:hAnsi="Times New Roman"/>
          <w:sz w:val="24"/>
          <w:szCs w:val="24"/>
        </w:rPr>
        <w:t xml:space="preserve"> </w:t>
      </w:r>
      <w:r w:rsidRPr="00B445A0">
        <w:rPr>
          <w:rFonts w:ascii="Times New Roman" w:hAnsi="Times New Roman"/>
          <w:sz w:val="24"/>
          <w:szCs w:val="24"/>
        </w:rPr>
        <w:t>and</w:t>
      </w:r>
      <w:r w:rsidR="006531CF" w:rsidRPr="00B445A0">
        <w:rPr>
          <w:rFonts w:ascii="Times New Roman" w:hAnsi="Times New Roman"/>
          <w:sz w:val="24"/>
          <w:szCs w:val="24"/>
        </w:rPr>
        <w:t xml:space="preserve"> </w:t>
      </w:r>
      <w:r w:rsidR="00E80671" w:rsidRPr="00B445A0">
        <w:rPr>
          <w:rFonts w:ascii="Times New Roman" w:hAnsi="Times New Roman"/>
          <w:sz w:val="24"/>
          <w:szCs w:val="24"/>
        </w:rPr>
        <w:t xml:space="preserve">shall hold office for </w:t>
      </w:r>
      <w:r w:rsidR="008E58D7" w:rsidRPr="00B445A0">
        <w:rPr>
          <w:rFonts w:ascii="Times New Roman" w:hAnsi="Times New Roman"/>
          <w:sz w:val="24"/>
          <w:szCs w:val="24"/>
        </w:rPr>
        <w:t xml:space="preserve">a </w:t>
      </w:r>
      <w:r w:rsidR="00E80671" w:rsidRPr="00B445A0">
        <w:rPr>
          <w:rFonts w:ascii="Times New Roman" w:hAnsi="Times New Roman"/>
          <w:sz w:val="24"/>
          <w:szCs w:val="24"/>
        </w:rPr>
        <w:t>2</w:t>
      </w:r>
      <w:r w:rsidR="006531CF" w:rsidRPr="00B445A0">
        <w:rPr>
          <w:rFonts w:ascii="Times New Roman" w:hAnsi="Times New Roman"/>
          <w:sz w:val="24"/>
          <w:szCs w:val="24"/>
        </w:rPr>
        <w:t>-</w:t>
      </w:r>
      <w:r w:rsidR="00E80671" w:rsidRPr="00B445A0">
        <w:rPr>
          <w:rFonts w:ascii="Times New Roman" w:hAnsi="Times New Roman"/>
          <w:sz w:val="24"/>
          <w:szCs w:val="24"/>
        </w:rPr>
        <w:t>year term</w:t>
      </w:r>
      <w:r w:rsidR="00631AF8" w:rsidRPr="00B445A0">
        <w:rPr>
          <w:rFonts w:ascii="Times New Roman" w:hAnsi="Times New Roman"/>
          <w:sz w:val="24"/>
          <w:szCs w:val="24"/>
        </w:rPr>
        <w:t xml:space="preserve">. </w:t>
      </w:r>
      <w:r w:rsidR="00631AF8" w:rsidRPr="00B445A0">
        <w:rPr>
          <w:rFonts w:ascii="Times New Roman" w:hAnsi="Times New Roman"/>
          <w:noProof/>
          <w:sz w:val="24"/>
          <w:szCs w:val="24"/>
        </w:rPr>
        <w:t xml:space="preserve">At the end of a 1 year term, the council can vote to extend the term to 2 years. </w:t>
      </w:r>
      <w:r w:rsidR="00E80671" w:rsidRPr="00B445A0">
        <w:rPr>
          <w:rFonts w:ascii="Times New Roman" w:hAnsi="Times New Roman"/>
          <w:sz w:val="24"/>
          <w:szCs w:val="24"/>
        </w:rPr>
        <w:t>No Officier may serve</w:t>
      </w:r>
      <w:r w:rsidR="00E80671" w:rsidRPr="00B445A0">
        <w:rPr>
          <w:rFonts w:ascii="Times New Roman" w:hAnsi="Times New Roman"/>
          <w:szCs w:val="24"/>
        </w:rPr>
        <w:t xml:space="preserve"> </w:t>
      </w:r>
      <w:r w:rsidR="00E80671" w:rsidRPr="00B445A0">
        <w:rPr>
          <w:rFonts w:ascii="Times New Roman" w:hAnsi="Times New Roman"/>
          <w:sz w:val="22"/>
          <w:szCs w:val="24"/>
        </w:rPr>
        <w:t xml:space="preserve">more than 2 consecutive terms in any office.  </w:t>
      </w:r>
    </w:p>
    <w:p w14:paraId="7C00A6AF" w14:textId="77777777" w:rsidR="0059322D" w:rsidRPr="00B445A0" w:rsidRDefault="0059322D" w:rsidP="00570555">
      <w:pPr>
        <w:widowControl/>
        <w:ind w:left="1260" w:hanging="1260"/>
        <w:jc w:val="both"/>
        <w:rPr>
          <w:rFonts w:ascii="Times New Roman" w:hAnsi="Times New Roman"/>
          <w:b/>
          <w:szCs w:val="24"/>
        </w:rPr>
      </w:pPr>
    </w:p>
    <w:p w14:paraId="0BF87FF6" w14:textId="222DD5F9" w:rsidR="00C80C77" w:rsidRPr="00B445A0" w:rsidRDefault="00DE7104" w:rsidP="00570555">
      <w:pPr>
        <w:widowControl/>
        <w:ind w:left="1260" w:hanging="1260"/>
        <w:jc w:val="both"/>
        <w:rPr>
          <w:rFonts w:ascii="Times New Roman" w:hAnsi="Times New Roman"/>
          <w:b/>
          <w:szCs w:val="24"/>
        </w:rPr>
      </w:pPr>
      <w:r w:rsidRPr="00B445A0">
        <w:rPr>
          <w:rFonts w:ascii="Times New Roman" w:hAnsi="Times New Roman"/>
          <w:b/>
          <w:szCs w:val="24"/>
        </w:rPr>
        <w:t xml:space="preserve">Section 4.  </w:t>
      </w:r>
      <w:r w:rsidR="00C80C77" w:rsidRPr="00B445A0">
        <w:rPr>
          <w:rFonts w:ascii="Times New Roman" w:hAnsi="Times New Roman"/>
          <w:b/>
          <w:szCs w:val="24"/>
        </w:rPr>
        <w:tab/>
      </w:r>
      <w:r w:rsidRPr="00B445A0">
        <w:rPr>
          <w:rFonts w:ascii="Times New Roman" w:hAnsi="Times New Roman"/>
          <w:b/>
          <w:szCs w:val="24"/>
        </w:rPr>
        <w:t xml:space="preserve">Resignation  </w:t>
      </w:r>
    </w:p>
    <w:p w14:paraId="05B9DBD5" w14:textId="1B70D180" w:rsidR="00DE7104" w:rsidRPr="00B445A0" w:rsidRDefault="00DE7104" w:rsidP="00570555">
      <w:pPr>
        <w:widowControl/>
        <w:ind w:left="1260"/>
        <w:jc w:val="both"/>
        <w:rPr>
          <w:rFonts w:ascii="Times New Roman" w:hAnsi="Times New Roman"/>
          <w:szCs w:val="24"/>
        </w:rPr>
      </w:pPr>
      <w:r w:rsidRPr="00B445A0">
        <w:rPr>
          <w:rFonts w:ascii="Times New Roman" w:hAnsi="Times New Roman"/>
          <w:szCs w:val="24"/>
        </w:rPr>
        <w:t xml:space="preserve">Any officer may </w:t>
      </w:r>
      <w:r w:rsidR="00C529C2" w:rsidRPr="00B445A0">
        <w:rPr>
          <w:rFonts w:ascii="Times New Roman" w:hAnsi="Times New Roman"/>
          <w:szCs w:val="24"/>
        </w:rPr>
        <w:t xml:space="preserve">resign </w:t>
      </w:r>
      <w:r w:rsidR="00C529C2" w:rsidRPr="00B445A0">
        <w:rPr>
          <w:rFonts w:ascii="Times New Roman" w:eastAsiaTheme="minorEastAsia" w:hAnsi="Times New Roman"/>
          <w:snapToGrid/>
          <w:szCs w:val="24"/>
        </w:rPr>
        <w:t>by</w:t>
      </w:r>
      <w:r w:rsidR="007E51DC" w:rsidRPr="00B445A0">
        <w:rPr>
          <w:rFonts w:ascii="Times New Roman" w:eastAsiaTheme="minorEastAsia" w:hAnsi="Times New Roman"/>
          <w:snapToGrid/>
          <w:szCs w:val="24"/>
        </w:rPr>
        <w:t xml:space="preserve"> giving formal notice to the Board of Directors in writing or by fax, e-mail, or other electronic media. Resignation shall take effect on the date of acceptance by the Board of Directors. Acceptance shall be by an affirmative vote of the Board of Directors.</w:t>
      </w:r>
    </w:p>
    <w:p w14:paraId="74A0F226" w14:textId="77777777" w:rsidR="007E51DC" w:rsidRPr="00B445A0" w:rsidRDefault="007E51DC" w:rsidP="00570555">
      <w:pPr>
        <w:widowControl/>
        <w:ind w:left="1260" w:hanging="1260"/>
        <w:jc w:val="both"/>
        <w:rPr>
          <w:rFonts w:ascii="Times New Roman" w:hAnsi="Times New Roman"/>
          <w:b/>
          <w:szCs w:val="24"/>
        </w:rPr>
      </w:pPr>
    </w:p>
    <w:p w14:paraId="073EEAA4" w14:textId="052CD3FC" w:rsidR="00C80C77" w:rsidRPr="00B445A0" w:rsidRDefault="00DE7104" w:rsidP="00570555">
      <w:pPr>
        <w:widowControl/>
        <w:ind w:left="1260" w:hanging="1260"/>
        <w:jc w:val="both"/>
        <w:rPr>
          <w:rFonts w:ascii="Times New Roman" w:hAnsi="Times New Roman"/>
          <w:b/>
          <w:szCs w:val="24"/>
        </w:rPr>
      </w:pPr>
      <w:r w:rsidRPr="00B445A0">
        <w:rPr>
          <w:rFonts w:ascii="Times New Roman" w:hAnsi="Times New Roman"/>
          <w:b/>
          <w:szCs w:val="24"/>
        </w:rPr>
        <w:t xml:space="preserve">Section 5.  </w:t>
      </w:r>
      <w:r w:rsidR="00C80C77" w:rsidRPr="00B445A0">
        <w:rPr>
          <w:rFonts w:ascii="Times New Roman" w:hAnsi="Times New Roman"/>
          <w:b/>
          <w:szCs w:val="24"/>
        </w:rPr>
        <w:tab/>
      </w:r>
      <w:r w:rsidRPr="00B445A0">
        <w:rPr>
          <w:rFonts w:ascii="Times New Roman" w:hAnsi="Times New Roman"/>
          <w:b/>
          <w:szCs w:val="24"/>
        </w:rPr>
        <w:t xml:space="preserve">Removal  </w:t>
      </w:r>
    </w:p>
    <w:p w14:paraId="46333798" w14:textId="23CD1F86" w:rsidR="00DE7104" w:rsidRPr="00B445A0" w:rsidRDefault="00DE7104" w:rsidP="00570555">
      <w:pPr>
        <w:widowControl/>
        <w:ind w:left="1260"/>
        <w:jc w:val="both"/>
        <w:rPr>
          <w:rFonts w:ascii="Times New Roman" w:hAnsi="Times New Roman"/>
          <w:szCs w:val="24"/>
        </w:rPr>
      </w:pPr>
      <w:r w:rsidRPr="00B445A0">
        <w:rPr>
          <w:rFonts w:ascii="Times New Roman" w:hAnsi="Times New Roman"/>
          <w:szCs w:val="24"/>
        </w:rPr>
        <w:t xml:space="preserve">Any officer may be removed from such office, with or without cause, by a two-thirds vote of </w:t>
      </w:r>
      <w:r w:rsidR="00B83567" w:rsidRPr="00B445A0">
        <w:rPr>
          <w:rFonts w:ascii="Times New Roman" w:eastAsiaTheme="minorEastAsia" w:hAnsi="Times New Roman"/>
          <w:snapToGrid/>
          <w:color w:val="000000"/>
          <w:szCs w:val="24"/>
        </w:rPr>
        <w:t xml:space="preserve">the Board of Directors after a hearing at which the </w:t>
      </w:r>
      <w:r w:rsidR="00B83567" w:rsidRPr="00B445A0">
        <w:rPr>
          <w:rFonts w:ascii="Times New Roman" w:eastAsiaTheme="minorEastAsia" w:hAnsi="Times New Roman"/>
          <w:snapToGrid/>
          <w:color w:val="B6082E"/>
          <w:szCs w:val="24"/>
        </w:rPr>
        <w:t>O</w:t>
      </w:r>
      <w:r w:rsidR="00B83567" w:rsidRPr="00B445A0">
        <w:rPr>
          <w:rFonts w:ascii="Times New Roman" w:eastAsiaTheme="minorEastAsia" w:hAnsi="Times New Roman"/>
          <w:snapToGrid/>
          <w:color w:val="000000"/>
          <w:szCs w:val="24"/>
        </w:rPr>
        <w:t>fficer in question may be present.</w:t>
      </w:r>
    </w:p>
    <w:p w14:paraId="35E8AB6B" w14:textId="77777777" w:rsidR="00DE7104" w:rsidRPr="00B445A0" w:rsidRDefault="00DE7104" w:rsidP="00570555">
      <w:pPr>
        <w:widowControl/>
        <w:ind w:left="1260" w:hanging="1260"/>
        <w:jc w:val="both"/>
        <w:rPr>
          <w:rFonts w:ascii="Times New Roman" w:hAnsi="Times New Roman"/>
          <w:szCs w:val="24"/>
        </w:rPr>
      </w:pPr>
    </w:p>
    <w:p w14:paraId="058E1123" w14:textId="0F3F1B45" w:rsidR="00C80C77" w:rsidRPr="00B445A0" w:rsidRDefault="00DE7104" w:rsidP="00570555">
      <w:pPr>
        <w:widowControl/>
        <w:ind w:left="1260" w:hanging="1260"/>
        <w:jc w:val="both"/>
        <w:rPr>
          <w:rFonts w:ascii="Times New Roman" w:hAnsi="Times New Roman"/>
          <w:b/>
          <w:szCs w:val="24"/>
        </w:rPr>
      </w:pPr>
      <w:r w:rsidRPr="00B445A0">
        <w:rPr>
          <w:rFonts w:ascii="Times New Roman" w:hAnsi="Times New Roman"/>
          <w:b/>
          <w:szCs w:val="24"/>
        </w:rPr>
        <w:t xml:space="preserve">Section 6.  </w:t>
      </w:r>
      <w:r w:rsidR="00C80C77" w:rsidRPr="00B445A0">
        <w:rPr>
          <w:rFonts w:ascii="Times New Roman" w:hAnsi="Times New Roman"/>
          <w:b/>
          <w:szCs w:val="24"/>
        </w:rPr>
        <w:tab/>
      </w:r>
      <w:r w:rsidRPr="00B445A0">
        <w:rPr>
          <w:rFonts w:ascii="Times New Roman" w:hAnsi="Times New Roman"/>
          <w:b/>
          <w:szCs w:val="24"/>
        </w:rPr>
        <w:t xml:space="preserve">Vacancies  </w:t>
      </w:r>
    </w:p>
    <w:p w14:paraId="6D41F33C" w14:textId="5DCC8028" w:rsidR="00DE7104" w:rsidRDefault="00376B28" w:rsidP="00570555">
      <w:pPr>
        <w:widowControl/>
        <w:ind w:left="1260"/>
        <w:jc w:val="both"/>
        <w:rPr>
          <w:rFonts w:ascii="Times New Roman" w:eastAsiaTheme="minorEastAsia" w:hAnsi="Times New Roman"/>
          <w:snapToGrid/>
          <w:color w:val="000000"/>
          <w:szCs w:val="24"/>
        </w:rPr>
      </w:pPr>
      <w:r w:rsidRPr="00B445A0">
        <w:rPr>
          <w:rFonts w:ascii="Times New Roman" w:eastAsiaTheme="minorEastAsia" w:hAnsi="Times New Roman"/>
          <w:snapToGrid/>
          <w:color w:val="000000"/>
          <w:szCs w:val="24"/>
        </w:rPr>
        <w:t xml:space="preserve">A vacancy in the office of the President shall be filled for the unexpired term by the </w:t>
      </w:r>
      <w:r w:rsidR="00E02367" w:rsidRPr="00B445A0">
        <w:rPr>
          <w:rFonts w:ascii="Times New Roman" w:eastAsiaTheme="minorEastAsia" w:hAnsi="Times New Roman"/>
          <w:snapToGrid/>
          <w:color w:val="000000"/>
          <w:szCs w:val="24"/>
        </w:rPr>
        <w:t>President-Elect</w:t>
      </w:r>
      <w:r w:rsidRPr="00B445A0">
        <w:rPr>
          <w:rFonts w:ascii="Times New Roman" w:eastAsiaTheme="minorEastAsia" w:hAnsi="Times New Roman"/>
          <w:snapToGrid/>
          <w:color w:val="000000"/>
          <w:szCs w:val="24"/>
        </w:rPr>
        <w:t xml:space="preserve">. A vacancy in any other office shall be filled for the unexpired term by </w:t>
      </w:r>
      <w:r w:rsidRPr="008C25AB">
        <w:rPr>
          <w:rFonts w:ascii="Times New Roman" w:eastAsiaTheme="minorEastAsia" w:hAnsi="Times New Roman"/>
          <w:snapToGrid/>
          <w:szCs w:val="24"/>
        </w:rPr>
        <w:t xml:space="preserve">a Society </w:t>
      </w:r>
      <w:r w:rsidRPr="00B445A0">
        <w:rPr>
          <w:rFonts w:ascii="Times New Roman" w:eastAsiaTheme="minorEastAsia" w:hAnsi="Times New Roman"/>
          <w:snapToGrid/>
          <w:color w:val="000000"/>
          <w:szCs w:val="24"/>
        </w:rPr>
        <w:t>member selected by the Board of Directors then in office.</w:t>
      </w:r>
    </w:p>
    <w:p w14:paraId="1F64F326" w14:textId="77777777" w:rsidR="005A4CA6" w:rsidRDefault="005A4CA6" w:rsidP="00570555">
      <w:pPr>
        <w:widowControl/>
        <w:ind w:left="1260"/>
        <w:jc w:val="both"/>
        <w:rPr>
          <w:rFonts w:ascii="Times New Roman" w:eastAsiaTheme="minorEastAsia" w:hAnsi="Times New Roman"/>
          <w:snapToGrid/>
          <w:color w:val="000000"/>
          <w:szCs w:val="24"/>
        </w:rPr>
      </w:pPr>
    </w:p>
    <w:p w14:paraId="274739CC" w14:textId="4C023EDF" w:rsidR="005A4CA6" w:rsidRPr="002D719A" w:rsidRDefault="005A4CA6" w:rsidP="005A4CA6">
      <w:pPr>
        <w:widowControl/>
        <w:jc w:val="both"/>
        <w:rPr>
          <w:rFonts w:ascii="Times New Roman" w:eastAsiaTheme="minorEastAsia" w:hAnsi="Times New Roman"/>
          <w:snapToGrid/>
          <w:szCs w:val="24"/>
        </w:rPr>
      </w:pPr>
      <w:r w:rsidRPr="002D719A">
        <w:rPr>
          <w:rFonts w:ascii="Times New Roman" w:eastAsiaTheme="minorEastAsia" w:hAnsi="Times New Roman"/>
          <w:b/>
          <w:snapToGrid/>
          <w:szCs w:val="24"/>
        </w:rPr>
        <w:t>Section 6A</w:t>
      </w:r>
      <w:r w:rsidRPr="002D719A">
        <w:rPr>
          <w:rFonts w:ascii="Times New Roman" w:eastAsiaTheme="minorEastAsia" w:hAnsi="Times New Roman"/>
          <w:snapToGrid/>
          <w:szCs w:val="24"/>
        </w:rPr>
        <w:t xml:space="preserve">. </w:t>
      </w:r>
      <w:r w:rsidRPr="002D719A">
        <w:rPr>
          <w:rFonts w:ascii="Times New Roman" w:eastAsiaTheme="minorEastAsia" w:hAnsi="Times New Roman"/>
          <w:b/>
          <w:snapToGrid/>
          <w:szCs w:val="24"/>
        </w:rPr>
        <w:t>Interim Positions</w:t>
      </w:r>
      <w:r w:rsidRPr="002D719A">
        <w:rPr>
          <w:rFonts w:ascii="Times New Roman" w:eastAsiaTheme="minorEastAsia" w:hAnsi="Times New Roman"/>
          <w:snapToGrid/>
          <w:szCs w:val="24"/>
        </w:rPr>
        <w:t xml:space="preserve">: </w:t>
      </w:r>
    </w:p>
    <w:p w14:paraId="72810778" w14:textId="7A18EFEE" w:rsidR="005A4CA6" w:rsidRPr="002D719A" w:rsidRDefault="005A4CA6" w:rsidP="005A4CA6">
      <w:pPr>
        <w:widowControl/>
        <w:ind w:left="1200"/>
        <w:jc w:val="both"/>
        <w:rPr>
          <w:rFonts w:ascii="Times New Roman" w:eastAsiaTheme="minorEastAsia" w:hAnsi="Times New Roman"/>
          <w:snapToGrid/>
          <w:szCs w:val="24"/>
        </w:rPr>
      </w:pPr>
      <w:r w:rsidRPr="002D719A">
        <w:rPr>
          <w:rFonts w:ascii="Times New Roman" w:eastAsiaTheme="minorEastAsia" w:hAnsi="Times New Roman"/>
          <w:snapToGrid/>
          <w:szCs w:val="24"/>
        </w:rPr>
        <w:t xml:space="preserve">A member may be elected to an interim position when an Officer or other leadership member </w:t>
      </w:r>
      <w:r w:rsidR="00C529C2" w:rsidRPr="002D719A">
        <w:rPr>
          <w:rFonts w:ascii="Times New Roman" w:eastAsiaTheme="minorEastAsia" w:hAnsi="Times New Roman"/>
          <w:snapToGrid/>
          <w:szCs w:val="24"/>
        </w:rPr>
        <w:t>is unable</w:t>
      </w:r>
      <w:r w:rsidRPr="002D719A">
        <w:rPr>
          <w:rFonts w:ascii="Times New Roman" w:eastAsiaTheme="minorEastAsia" w:hAnsi="Times New Roman"/>
          <w:snapToGrid/>
          <w:szCs w:val="24"/>
        </w:rPr>
        <w:t xml:space="preserve"> to complete the duties or tenure of their service.  The nomination process of interim leaders uses the same process to fill vacancies described in Section 6.  </w:t>
      </w:r>
    </w:p>
    <w:p w14:paraId="5B0887EB" w14:textId="77777777" w:rsidR="005A4CA6" w:rsidRPr="00AD7783" w:rsidRDefault="005A4CA6" w:rsidP="005A4CA6">
      <w:pPr>
        <w:widowControl/>
        <w:ind w:left="1200"/>
        <w:jc w:val="both"/>
        <w:rPr>
          <w:rFonts w:ascii="Times New Roman" w:eastAsiaTheme="minorEastAsia" w:hAnsi="Times New Roman"/>
          <w:snapToGrid/>
          <w:szCs w:val="24"/>
        </w:rPr>
      </w:pPr>
      <w:r w:rsidRPr="002D719A">
        <w:rPr>
          <w:rFonts w:ascii="Times New Roman" w:eastAsiaTheme="minorEastAsia" w:hAnsi="Times New Roman"/>
          <w:snapToGrid/>
          <w:szCs w:val="24"/>
        </w:rPr>
        <w:t>Interim leaders will serve a Tenure that is defined by the executive council and is based on the needs of the society.  Interim leaders can apply for full time positions at the end of their service period in an open election.  The time of service in a full time position will not be affected by prior service in an interim position.</w:t>
      </w:r>
      <w:r w:rsidRPr="00AD7783">
        <w:rPr>
          <w:rFonts w:ascii="Times New Roman" w:eastAsiaTheme="minorEastAsia" w:hAnsi="Times New Roman"/>
          <w:snapToGrid/>
          <w:szCs w:val="24"/>
        </w:rPr>
        <w:t xml:space="preserve">  </w:t>
      </w:r>
    </w:p>
    <w:p w14:paraId="71532FFD" w14:textId="77777777" w:rsidR="005A4CA6" w:rsidRPr="00250265" w:rsidRDefault="005A4CA6" w:rsidP="005A4CA6">
      <w:pPr>
        <w:widowControl/>
        <w:jc w:val="both"/>
        <w:rPr>
          <w:rFonts w:ascii="Times New Roman" w:hAnsi="Times New Roman"/>
          <w:szCs w:val="24"/>
        </w:rPr>
      </w:pPr>
      <w:r>
        <w:rPr>
          <w:rFonts w:ascii="Times New Roman" w:eastAsiaTheme="minorEastAsia" w:hAnsi="Times New Roman"/>
          <w:snapToGrid/>
          <w:szCs w:val="24"/>
        </w:rPr>
        <w:tab/>
      </w:r>
    </w:p>
    <w:p w14:paraId="072D54A3" w14:textId="77777777" w:rsidR="005A4CA6" w:rsidRPr="00B445A0" w:rsidRDefault="005A4CA6" w:rsidP="00570555">
      <w:pPr>
        <w:widowControl/>
        <w:ind w:left="1260"/>
        <w:jc w:val="both"/>
        <w:rPr>
          <w:rFonts w:ascii="Times New Roman" w:hAnsi="Times New Roman"/>
          <w:szCs w:val="24"/>
        </w:rPr>
      </w:pPr>
    </w:p>
    <w:p w14:paraId="0BC68B0B" w14:textId="77777777" w:rsidR="00376B28" w:rsidRPr="00B445A0" w:rsidRDefault="00376B28" w:rsidP="00570555">
      <w:pPr>
        <w:widowControl/>
        <w:ind w:left="1260" w:hanging="1260"/>
        <w:jc w:val="both"/>
        <w:rPr>
          <w:rFonts w:ascii="Times New Roman" w:hAnsi="Times New Roman"/>
          <w:b/>
          <w:szCs w:val="24"/>
        </w:rPr>
      </w:pPr>
    </w:p>
    <w:p w14:paraId="5D50AA8C" w14:textId="3A2F0EFB" w:rsidR="00C80C77" w:rsidRPr="00B445A0" w:rsidRDefault="00DE7104" w:rsidP="00570555">
      <w:pPr>
        <w:widowControl/>
        <w:ind w:left="1260" w:hanging="1260"/>
        <w:jc w:val="both"/>
        <w:rPr>
          <w:rFonts w:ascii="Times New Roman" w:hAnsi="Times New Roman"/>
          <w:b/>
          <w:szCs w:val="24"/>
        </w:rPr>
      </w:pPr>
      <w:r w:rsidRPr="00B445A0">
        <w:rPr>
          <w:rFonts w:ascii="Times New Roman" w:hAnsi="Times New Roman"/>
          <w:b/>
          <w:szCs w:val="24"/>
        </w:rPr>
        <w:t xml:space="preserve">Section 7.  </w:t>
      </w:r>
      <w:r w:rsidR="00C80C77" w:rsidRPr="00B445A0">
        <w:rPr>
          <w:rFonts w:ascii="Times New Roman" w:hAnsi="Times New Roman"/>
          <w:b/>
          <w:szCs w:val="24"/>
        </w:rPr>
        <w:tab/>
      </w:r>
      <w:r w:rsidRPr="00B445A0">
        <w:rPr>
          <w:rFonts w:ascii="Times New Roman" w:hAnsi="Times New Roman"/>
          <w:b/>
          <w:szCs w:val="24"/>
        </w:rPr>
        <w:t xml:space="preserve">President </w:t>
      </w:r>
    </w:p>
    <w:p w14:paraId="4038FD73" w14:textId="66A69B82" w:rsidR="0000338C" w:rsidRPr="008C25AB" w:rsidRDefault="00376B28" w:rsidP="00570555">
      <w:pPr>
        <w:widowControl/>
        <w:ind w:left="1260"/>
        <w:jc w:val="both"/>
        <w:rPr>
          <w:rFonts w:ascii="Times New Roman" w:eastAsiaTheme="minorEastAsia" w:hAnsi="Times New Roman"/>
          <w:snapToGrid/>
          <w:szCs w:val="24"/>
        </w:rPr>
      </w:pPr>
      <w:r w:rsidRPr="008C25AB">
        <w:rPr>
          <w:rFonts w:ascii="Times New Roman" w:eastAsiaTheme="minorEastAsia" w:hAnsi="Times New Roman"/>
          <w:snapToGrid/>
          <w:szCs w:val="24"/>
        </w:rPr>
        <w:t>The President shall be the Chief Administrative Officer of the Society,</w:t>
      </w:r>
      <w:r w:rsidR="0000338C" w:rsidRPr="008C25AB">
        <w:rPr>
          <w:rFonts w:ascii="Times New Roman" w:eastAsiaTheme="minorEastAsia" w:hAnsi="Times New Roman"/>
          <w:snapToGrid/>
          <w:szCs w:val="24"/>
        </w:rPr>
        <w:t xml:space="preserve"> </w:t>
      </w:r>
      <w:r w:rsidRPr="008C25AB">
        <w:rPr>
          <w:rFonts w:ascii="Times New Roman" w:eastAsiaTheme="minorEastAsia" w:hAnsi="Times New Roman"/>
          <w:snapToGrid/>
          <w:szCs w:val="24"/>
        </w:rPr>
        <w:t>Chairperson of the Board of Directors, ex-officio member of all other committees, and</w:t>
      </w:r>
      <w:r w:rsidR="0000338C" w:rsidRPr="008C25AB">
        <w:rPr>
          <w:rFonts w:ascii="Times New Roman" w:eastAsiaTheme="minorEastAsia" w:hAnsi="Times New Roman"/>
          <w:snapToGrid/>
          <w:szCs w:val="24"/>
        </w:rPr>
        <w:t xml:space="preserve"> </w:t>
      </w:r>
      <w:r w:rsidR="00C529C2" w:rsidRPr="008C25AB">
        <w:rPr>
          <w:rFonts w:ascii="Times New Roman" w:eastAsiaTheme="minorEastAsia" w:hAnsi="Times New Roman"/>
          <w:snapToGrid/>
          <w:szCs w:val="24"/>
        </w:rPr>
        <w:t>Chairman person</w:t>
      </w:r>
      <w:r w:rsidRPr="008C25AB">
        <w:rPr>
          <w:rFonts w:ascii="Times New Roman" w:eastAsiaTheme="minorEastAsia" w:hAnsi="Times New Roman"/>
          <w:snapToGrid/>
          <w:szCs w:val="24"/>
        </w:rPr>
        <w:t xml:space="preserve"> of the business meetings of the Society. The President shall</w:t>
      </w:r>
      <w:r w:rsidR="0000338C" w:rsidRPr="008C25AB">
        <w:rPr>
          <w:rFonts w:ascii="Times New Roman" w:eastAsiaTheme="minorEastAsia" w:hAnsi="Times New Roman"/>
          <w:snapToGrid/>
          <w:szCs w:val="24"/>
        </w:rPr>
        <w:t xml:space="preserve"> </w:t>
      </w:r>
      <w:r w:rsidR="000514BA" w:rsidRPr="008C25AB">
        <w:rPr>
          <w:rFonts w:ascii="Times New Roman" w:eastAsiaTheme="minorEastAsia" w:hAnsi="Times New Roman"/>
          <w:snapToGrid/>
          <w:szCs w:val="24"/>
        </w:rPr>
        <w:t xml:space="preserve">only </w:t>
      </w:r>
      <w:r w:rsidRPr="008C25AB">
        <w:rPr>
          <w:rFonts w:ascii="Times New Roman" w:eastAsiaTheme="minorEastAsia" w:hAnsi="Times New Roman"/>
          <w:snapToGrid/>
          <w:szCs w:val="24"/>
        </w:rPr>
        <w:t>cast the deciding vote in the event of a tie at any meetings of the Society. The President</w:t>
      </w:r>
      <w:r w:rsidR="0000338C" w:rsidRPr="008C25AB">
        <w:rPr>
          <w:rFonts w:ascii="Times New Roman" w:eastAsiaTheme="minorEastAsia" w:hAnsi="Times New Roman"/>
          <w:snapToGrid/>
          <w:szCs w:val="24"/>
        </w:rPr>
        <w:t xml:space="preserve"> </w:t>
      </w:r>
      <w:r w:rsidRPr="008C25AB">
        <w:rPr>
          <w:rFonts w:ascii="Times New Roman" w:eastAsiaTheme="minorEastAsia" w:hAnsi="Times New Roman"/>
          <w:snapToGrid/>
          <w:szCs w:val="24"/>
        </w:rPr>
        <w:t>shall have all power and duties as are conferred upon him/her by the Bylaws and shall</w:t>
      </w:r>
      <w:r w:rsidR="0000338C" w:rsidRPr="008C25AB">
        <w:rPr>
          <w:rFonts w:ascii="Times New Roman" w:eastAsiaTheme="minorEastAsia" w:hAnsi="Times New Roman"/>
          <w:snapToGrid/>
          <w:szCs w:val="24"/>
        </w:rPr>
        <w:t xml:space="preserve"> </w:t>
      </w:r>
      <w:r w:rsidRPr="008C25AB">
        <w:rPr>
          <w:rFonts w:ascii="Times New Roman" w:eastAsiaTheme="minorEastAsia" w:hAnsi="Times New Roman"/>
          <w:snapToGrid/>
          <w:szCs w:val="24"/>
        </w:rPr>
        <w:t>perform such other duties as may be assigned by the Board of Directors and outlined in</w:t>
      </w:r>
      <w:r w:rsidR="0000338C" w:rsidRPr="008C25AB">
        <w:rPr>
          <w:rFonts w:ascii="Times New Roman" w:eastAsiaTheme="minorEastAsia" w:hAnsi="Times New Roman"/>
          <w:snapToGrid/>
          <w:szCs w:val="24"/>
        </w:rPr>
        <w:t xml:space="preserve"> </w:t>
      </w:r>
      <w:r w:rsidRPr="008C25AB">
        <w:rPr>
          <w:rFonts w:ascii="Times New Roman" w:eastAsiaTheme="minorEastAsia" w:hAnsi="Times New Roman"/>
          <w:snapToGrid/>
          <w:szCs w:val="24"/>
        </w:rPr>
        <w:t>the Society’s</w:t>
      </w:r>
      <w:r w:rsidR="0000338C" w:rsidRPr="008C25AB">
        <w:rPr>
          <w:rFonts w:ascii="Times New Roman" w:eastAsiaTheme="minorEastAsia" w:hAnsi="Times New Roman"/>
          <w:snapToGrid/>
          <w:szCs w:val="24"/>
        </w:rPr>
        <w:t xml:space="preserve"> policies and procedures manual</w:t>
      </w:r>
      <w:r w:rsidRPr="008C25AB">
        <w:rPr>
          <w:rFonts w:ascii="Times New Roman" w:eastAsiaTheme="minorEastAsia" w:hAnsi="Times New Roman"/>
          <w:snapToGrid/>
          <w:szCs w:val="24"/>
        </w:rPr>
        <w:t>.</w:t>
      </w:r>
      <w:r w:rsidR="0000338C" w:rsidRPr="008C25AB">
        <w:rPr>
          <w:rFonts w:ascii="Times New Roman" w:eastAsiaTheme="minorEastAsia" w:hAnsi="Times New Roman"/>
          <w:snapToGrid/>
          <w:szCs w:val="24"/>
        </w:rPr>
        <w:t xml:space="preserve"> </w:t>
      </w:r>
    </w:p>
    <w:p w14:paraId="2C36C1E9" w14:textId="77777777" w:rsidR="0000338C" w:rsidRPr="00B445A0" w:rsidRDefault="0000338C" w:rsidP="00B34C62">
      <w:pPr>
        <w:widowControl/>
        <w:ind w:left="1260"/>
        <w:jc w:val="both"/>
        <w:rPr>
          <w:rFonts w:ascii="Times New Roman" w:eastAsiaTheme="minorEastAsia" w:hAnsi="Times New Roman"/>
          <w:snapToGrid/>
          <w:color w:val="B6082E"/>
          <w:szCs w:val="24"/>
        </w:rPr>
      </w:pPr>
    </w:p>
    <w:p w14:paraId="79A4D50A" w14:textId="61E449C6" w:rsidR="0000338C" w:rsidRPr="00B445A0" w:rsidRDefault="000F7F4B" w:rsidP="00B34C62">
      <w:pPr>
        <w:widowControl/>
        <w:ind w:left="1260"/>
        <w:jc w:val="both"/>
        <w:rPr>
          <w:rFonts w:ascii="Times New Roman" w:eastAsiaTheme="minorEastAsia" w:hAnsi="Times New Roman"/>
          <w:snapToGrid/>
          <w:color w:val="000000"/>
          <w:szCs w:val="24"/>
        </w:rPr>
      </w:pPr>
      <w:r w:rsidRPr="00B445A0">
        <w:rPr>
          <w:rFonts w:ascii="Times New Roman" w:eastAsiaTheme="minorEastAsia" w:hAnsi="Times New Roman"/>
          <w:snapToGrid/>
          <w:color w:val="000000"/>
          <w:szCs w:val="24"/>
        </w:rPr>
        <w:t>The President</w:t>
      </w:r>
      <w:r w:rsidR="0000338C" w:rsidRPr="00B445A0">
        <w:rPr>
          <w:rFonts w:ascii="Times New Roman" w:eastAsiaTheme="minorEastAsia" w:hAnsi="Times New Roman"/>
          <w:snapToGrid/>
          <w:color w:val="000000"/>
          <w:szCs w:val="24"/>
        </w:rPr>
        <w:t xml:space="preserve"> </w:t>
      </w:r>
      <w:r w:rsidRPr="00B445A0">
        <w:rPr>
          <w:rFonts w:ascii="Times New Roman" w:eastAsiaTheme="minorEastAsia" w:hAnsi="Times New Roman"/>
          <w:snapToGrid/>
          <w:color w:val="000000"/>
          <w:szCs w:val="24"/>
        </w:rPr>
        <w:t xml:space="preserve">can </w:t>
      </w:r>
      <w:r w:rsidR="0000338C" w:rsidRPr="00B445A0">
        <w:rPr>
          <w:rFonts w:ascii="Times New Roman" w:eastAsiaTheme="minorEastAsia" w:hAnsi="Times New Roman"/>
          <w:snapToGrid/>
          <w:color w:val="000000"/>
          <w:szCs w:val="24"/>
        </w:rPr>
        <w:t>serve</w:t>
      </w:r>
      <w:r w:rsidRPr="00B445A0">
        <w:rPr>
          <w:rFonts w:ascii="Times New Roman" w:eastAsiaTheme="minorEastAsia" w:hAnsi="Times New Roman"/>
          <w:snapToGrid/>
          <w:color w:val="000000"/>
          <w:szCs w:val="24"/>
        </w:rPr>
        <w:t xml:space="preserve"> up to a</w:t>
      </w:r>
      <w:r w:rsidR="0000338C" w:rsidRPr="00B445A0">
        <w:rPr>
          <w:rFonts w:ascii="Times New Roman" w:eastAsiaTheme="minorEastAsia" w:hAnsi="Times New Roman"/>
          <w:snapToGrid/>
          <w:color w:val="000000"/>
          <w:szCs w:val="24"/>
        </w:rPr>
        <w:t xml:space="preserve"> two-year term. </w:t>
      </w:r>
      <w:r w:rsidR="000514BA" w:rsidRPr="00B445A0">
        <w:rPr>
          <w:rFonts w:ascii="Times New Roman" w:eastAsiaTheme="minorEastAsia" w:hAnsi="Times New Roman"/>
          <w:snapToGrid/>
          <w:color w:val="000000"/>
          <w:szCs w:val="24"/>
        </w:rPr>
        <w:t xml:space="preserve">At the end of the first year, the council can vote to extend the term </w:t>
      </w:r>
      <w:r w:rsidR="00491929" w:rsidRPr="00B445A0">
        <w:rPr>
          <w:rFonts w:ascii="Times New Roman" w:eastAsiaTheme="minorEastAsia" w:hAnsi="Times New Roman"/>
          <w:snapToGrid/>
          <w:color w:val="000000"/>
          <w:szCs w:val="24"/>
        </w:rPr>
        <w:t xml:space="preserve">for an additional year to </w:t>
      </w:r>
      <w:r w:rsidR="00C529C2" w:rsidRPr="00B445A0">
        <w:rPr>
          <w:rFonts w:ascii="Times New Roman" w:eastAsiaTheme="minorEastAsia" w:hAnsi="Times New Roman"/>
          <w:snapToGrid/>
          <w:color w:val="000000"/>
          <w:szCs w:val="24"/>
        </w:rPr>
        <w:t>constitute</w:t>
      </w:r>
      <w:r w:rsidR="00491929" w:rsidRPr="00B445A0">
        <w:rPr>
          <w:rFonts w:ascii="Times New Roman" w:eastAsiaTheme="minorEastAsia" w:hAnsi="Times New Roman"/>
          <w:snapToGrid/>
          <w:color w:val="000000"/>
          <w:szCs w:val="24"/>
        </w:rPr>
        <w:t xml:space="preserve"> a</w:t>
      </w:r>
      <w:r w:rsidR="000514BA" w:rsidRPr="00B445A0">
        <w:rPr>
          <w:rFonts w:ascii="Times New Roman" w:eastAsiaTheme="minorEastAsia" w:hAnsi="Times New Roman"/>
          <w:snapToGrid/>
          <w:color w:val="000000"/>
          <w:szCs w:val="24"/>
        </w:rPr>
        <w:t xml:space="preserve"> 2 year</w:t>
      </w:r>
      <w:r w:rsidR="00491929" w:rsidRPr="00B445A0">
        <w:rPr>
          <w:rFonts w:ascii="Times New Roman" w:eastAsiaTheme="minorEastAsia" w:hAnsi="Times New Roman"/>
          <w:snapToGrid/>
          <w:color w:val="000000"/>
          <w:szCs w:val="24"/>
        </w:rPr>
        <w:t xml:space="preserve"> term</w:t>
      </w:r>
      <w:r w:rsidR="000514BA" w:rsidRPr="00B445A0">
        <w:rPr>
          <w:rFonts w:ascii="Times New Roman" w:eastAsiaTheme="minorEastAsia" w:hAnsi="Times New Roman"/>
          <w:snapToGrid/>
          <w:color w:val="000000"/>
          <w:szCs w:val="24"/>
        </w:rPr>
        <w:t>.</w:t>
      </w:r>
      <w:r w:rsidR="00330E60" w:rsidRPr="00B445A0">
        <w:rPr>
          <w:rFonts w:ascii="Times New Roman" w:eastAsiaTheme="minorEastAsia" w:hAnsi="Times New Roman"/>
          <w:snapToGrid/>
          <w:color w:val="000000"/>
          <w:szCs w:val="24"/>
        </w:rPr>
        <w:t xml:space="preserve"> The President can serve a second term with 1 or 2 years of service as determined by the Board of Directors.</w:t>
      </w:r>
    </w:p>
    <w:p w14:paraId="23012088" w14:textId="10ACE844" w:rsidR="0000338C" w:rsidRPr="00B445A0" w:rsidRDefault="0000338C" w:rsidP="00B34C62">
      <w:pPr>
        <w:widowControl/>
        <w:ind w:left="1260" w:hanging="1260"/>
        <w:jc w:val="both"/>
        <w:rPr>
          <w:rFonts w:ascii="Times New Roman" w:hAnsi="Times New Roman"/>
          <w:b/>
          <w:szCs w:val="24"/>
        </w:rPr>
      </w:pPr>
    </w:p>
    <w:p w14:paraId="10780428" w14:textId="5D579915" w:rsidR="0000338C" w:rsidRPr="00B445A0" w:rsidRDefault="0000338C" w:rsidP="00B34C62">
      <w:pPr>
        <w:widowControl/>
        <w:autoSpaceDE w:val="0"/>
        <w:autoSpaceDN w:val="0"/>
        <w:adjustRightInd w:val="0"/>
        <w:ind w:left="1260" w:hanging="1260"/>
        <w:jc w:val="both"/>
        <w:rPr>
          <w:rFonts w:ascii="Times New Roman" w:eastAsiaTheme="minorEastAsia" w:hAnsi="Times New Roman"/>
          <w:snapToGrid/>
          <w:color w:val="000000"/>
          <w:szCs w:val="24"/>
        </w:rPr>
      </w:pPr>
      <w:r w:rsidRPr="00B445A0">
        <w:rPr>
          <w:rFonts w:ascii="Times New Roman" w:eastAsiaTheme="minorEastAsia" w:hAnsi="Times New Roman"/>
          <w:b/>
          <w:bCs/>
          <w:snapToGrid/>
          <w:color w:val="000000"/>
          <w:szCs w:val="24"/>
        </w:rPr>
        <w:t xml:space="preserve">Section 8.  </w:t>
      </w:r>
      <w:r w:rsidRPr="00B445A0">
        <w:rPr>
          <w:rFonts w:ascii="Times New Roman" w:eastAsiaTheme="minorEastAsia" w:hAnsi="Times New Roman"/>
          <w:b/>
          <w:bCs/>
          <w:snapToGrid/>
          <w:color w:val="000000"/>
          <w:szCs w:val="24"/>
        </w:rPr>
        <w:tab/>
      </w:r>
      <w:r w:rsidR="00E02367" w:rsidRPr="00B445A0">
        <w:rPr>
          <w:rFonts w:ascii="Times New Roman" w:eastAsiaTheme="minorEastAsia" w:hAnsi="Times New Roman"/>
          <w:b/>
          <w:snapToGrid/>
          <w:color w:val="000000"/>
          <w:szCs w:val="24"/>
        </w:rPr>
        <w:t>President-Elect</w:t>
      </w:r>
      <w:r w:rsidRPr="00B445A0">
        <w:rPr>
          <w:rFonts w:ascii="Times New Roman" w:eastAsiaTheme="minorEastAsia" w:hAnsi="Times New Roman"/>
          <w:snapToGrid/>
          <w:color w:val="000000"/>
          <w:szCs w:val="24"/>
        </w:rPr>
        <w:t xml:space="preserve"> </w:t>
      </w:r>
    </w:p>
    <w:p w14:paraId="54573CAA" w14:textId="0DEF2B8E" w:rsidR="0000338C" w:rsidRPr="008C25AB" w:rsidRDefault="0000338C" w:rsidP="00B34C62">
      <w:pPr>
        <w:widowControl/>
        <w:autoSpaceDE w:val="0"/>
        <w:autoSpaceDN w:val="0"/>
        <w:adjustRightInd w:val="0"/>
        <w:ind w:left="1260"/>
        <w:jc w:val="both"/>
        <w:rPr>
          <w:rFonts w:ascii="Times New Roman" w:eastAsiaTheme="minorEastAsia" w:hAnsi="Times New Roman"/>
          <w:snapToGrid/>
          <w:szCs w:val="24"/>
        </w:rPr>
      </w:pPr>
      <w:r w:rsidRPr="00B445A0">
        <w:rPr>
          <w:rFonts w:ascii="Times New Roman" w:eastAsiaTheme="minorEastAsia" w:hAnsi="Times New Roman"/>
          <w:snapToGrid/>
          <w:color w:val="000000"/>
          <w:szCs w:val="24"/>
        </w:rPr>
        <w:t xml:space="preserve">The </w:t>
      </w:r>
      <w:r w:rsidR="00E02367" w:rsidRPr="00B445A0">
        <w:rPr>
          <w:rFonts w:ascii="Times New Roman" w:eastAsiaTheme="minorEastAsia" w:hAnsi="Times New Roman"/>
          <w:snapToGrid/>
          <w:color w:val="000000"/>
          <w:szCs w:val="24"/>
        </w:rPr>
        <w:t xml:space="preserve">President-Elect </w:t>
      </w:r>
      <w:r w:rsidRPr="00B445A0">
        <w:rPr>
          <w:rFonts w:ascii="Times New Roman" w:eastAsiaTheme="minorEastAsia" w:hAnsi="Times New Roman"/>
          <w:snapToGrid/>
          <w:color w:val="000000"/>
          <w:szCs w:val="24"/>
        </w:rPr>
        <w:t xml:space="preserve">is elected by the general membership to serve in this capacity for </w:t>
      </w:r>
      <w:r w:rsidR="00491929" w:rsidRPr="00B445A0">
        <w:rPr>
          <w:rFonts w:ascii="Times New Roman" w:eastAsiaTheme="minorEastAsia" w:hAnsi="Times New Roman"/>
          <w:snapToGrid/>
          <w:color w:val="000000"/>
          <w:szCs w:val="24"/>
        </w:rPr>
        <w:t xml:space="preserve">the same tenure as the </w:t>
      </w:r>
      <w:r w:rsidRPr="00B445A0">
        <w:rPr>
          <w:rFonts w:ascii="Times New Roman" w:eastAsiaTheme="minorEastAsia" w:hAnsi="Times New Roman"/>
          <w:snapToGrid/>
          <w:color w:val="000000"/>
          <w:szCs w:val="24"/>
        </w:rPr>
        <w:t xml:space="preserve">President. The </w:t>
      </w:r>
      <w:r w:rsidR="00E02367" w:rsidRPr="00B445A0">
        <w:rPr>
          <w:rFonts w:ascii="Times New Roman" w:eastAsiaTheme="minorEastAsia" w:hAnsi="Times New Roman"/>
          <w:snapToGrid/>
          <w:color w:val="000000"/>
          <w:szCs w:val="24"/>
        </w:rPr>
        <w:t xml:space="preserve">President-Elect </w:t>
      </w:r>
      <w:r w:rsidRPr="00B445A0">
        <w:rPr>
          <w:rFonts w:ascii="Times New Roman" w:eastAsiaTheme="minorEastAsia" w:hAnsi="Times New Roman"/>
          <w:snapToGrid/>
          <w:color w:val="000000"/>
          <w:szCs w:val="24"/>
        </w:rPr>
        <w:t xml:space="preserve">shall assume the duties of the President if the President is absent or unable to perform the duties of the office. The </w:t>
      </w:r>
      <w:r w:rsidR="00E02367" w:rsidRPr="00B445A0">
        <w:rPr>
          <w:rFonts w:ascii="Times New Roman" w:eastAsiaTheme="minorEastAsia" w:hAnsi="Times New Roman"/>
          <w:snapToGrid/>
          <w:color w:val="000000"/>
          <w:szCs w:val="24"/>
        </w:rPr>
        <w:t xml:space="preserve">President-Elect </w:t>
      </w:r>
      <w:r w:rsidRPr="00B445A0">
        <w:rPr>
          <w:rFonts w:ascii="Times New Roman" w:eastAsiaTheme="minorEastAsia" w:hAnsi="Times New Roman"/>
          <w:snapToGrid/>
          <w:color w:val="000000"/>
          <w:szCs w:val="24"/>
        </w:rPr>
        <w:t xml:space="preserve">shall become familiar </w:t>
      </w:r>
      <w:r w:rsidRPr="008C25AB">
        <w:rPr>
          <w:rFonts w:ascii="Times New Roman" w:eastAsiaTheme="minorEastAsia" w:hAnsi="Times New Roman"/>
          <w:snapToGrid/>
          <w:szCs w:val="24"/>
        </w:rPr>
        <w:t xml:space="preserve">with the current issues in the Society and the people doing its work. Other </w:t>
      </w:r>
      <w:r w:rsidRPr="008C25AB">
        <w:rPr>
          <w:rFonts w:ascii="Times New Roman" w:eastAsiaTheme="minorEastAsia" w:hAnsi="Times New Roman"/>
          <w:snapToGrid/>
          <w:szCs w:val="24"/>
        </w:rPr>
        <w:lastRenderedPageBreak/>
        <w:t>duties may be assigned by the Board of Directors a</w:t>
      </w:r>
      <w:r w:rsidR="005A4CA6">
        <w:rPr>
          <w:rFonts w:ascii="Times New Roman" w:eastAsiaTheme="minorEastAsia" w:hAnsi="Times New Roman"/>
          <w:snapToGrid/>
          <w:szCs w:val="24"/>
        </w:rPr>
        <w:t>s</w:t>
      </w:r>
      <w:r w:rsidRPr="008C25AB">
        <w:rPr>
          <w:rFonts w:ascii="Times New Roman" w:eastAsiaTheme="minorEastAsia" w:hAnsi="Times New Roman"/>
          <w:snapToGrid/>
          <w:szCs w:val="24"/>
        </w:rPr>
        <w:t xml:space="preserve"> outlined in the Society’s policies and procedures manual.</w:t>
      </w:r>
    </w:p>
    <w:p w14:paraId="32C49B91" w14:textId="77777777" w:rsidR="0000338C" w:rsidRPr="00B445A0" w:rsidRDefault="0000338C" w:rsidP="00570555">
      <w:pPr>
        <w:widowControl/>
        <w:ind w:left="1260" w:hanging="1260"/>
        <w:jc w:val="both"/>
        <w:rPr>
          <w:rFonts w:ascii="Times New Roman" w:hAnsi="Times New Roman"/>
          <w:b/>
          <w:szCs w:val="24"/>
        </w:rPr>
      </w:pPr>
    </w:p>
    <w:p w14:paraId="5A6DF165" w14:textId="3F797DB3" w:rsidR="00C80C77" w:rsidRPr="00B445A0" w:rsidRDefault="00DE7104" w:rsidP="00570555">
      <w:pPr>
        <w:widowControl/>
        <w:ind w:left="1260" w:hanging="1260"/>
        <w:jc w:val="both"/>
        <w:rPr>
          <w:rFonts w:ascii="Times New Roman" w:hAnsi="Times New Roman"/>
          <w:b/>
          <w:szCs w:val="24"/>
        </w:rPr>
      </w:pPr>
      <w:r w:rsidRPr="00B445A0">
        <w:rPr>
          <w:rFonts w:ascii="Times New Roman" w:hAnsi="Times New Roman"/>
          <w:b/>
          <w:szCs w:val="24"/>
        </w:rPr>
        <w:t xml:space="preserve">Section </w:t>
      </w:r>
      <w:r w:rsidR="004F2A19" w:rsidRPr="00B445A0">
        <w:rPr>
          <w:rFonts w:ascii="Times New Roman" w:hAnsi="Times New Roman"/>
          <w:b/>
          <w:szCs w:val="24"/>
        </w:rPr>
        <w:t>9</w:t>
      </w:r>
      <w:r w:rsidRPr="00B445A0">
        <w:rPr>
          <w:rFonts w:ascii="Times New Roman" w:hAnsi="Times New Roman"/>
          <w:b/>
          <w:szCs w:val="24"/>
        </w:rPr>
        <w:t xml:space="preserve">.  </w:t>
      </w:r>
      <w:r w:rsidR="00C80C77" w:rsidRPr="00B445A0">
        <w:rPr>
          <w:rFonts w:ascii="Times New Roman" w:hAnsi="Times New Roman"/>
          <w:b/>
          <w:szCs w:val="24"/>
        </w:rPr>
        <w:tab/>
      </w:r>
      <w:r w:rsidRPr="00B445A0">
        <w:rPr>
          <w:rFonts w:ascii="Times New Roman" w:hAnsi="Times New Roman"/>
          <w:b/>
          <w:szCs w:val="24"/>
        </w:rPr>
        <w:t xml:space="preserve">Secretary  </w:t>
      </w:r>
    </w:p>
    <w:p w14:paraId="7405BF43" w14:textId="6AFCC4B4" w:rsidR="00DE7104" w:rsidRPr="008C25AB" w:rsidRDefault="004F2A19" w:rsidP="00570555">
      <w:pPr>
        <w:widowControl/>
        <w:ind w:left="1260"/>
        <w:jc w:val="both"/>
        <w:rPr>
          <w:rFonts w:ascii="Times New Roman" w:hAnsi="Times New Roman"/>
          <w:szCs w:val="24"/>
        </w:rPr>
      </w:pPr>
      <w:r w:rsidRPr="008C25AB">
        <w:rPr>
          <w:rFonts w:ascii="Times New Roman" w:eastAsiaTheme="minorEastAsia" w:hAnsi="Times New Roman"/>
          <w:snapToGrid/>
          <w:szCs w:val="24"/>
        </w:rPr>
        <w:t xml:space="preserve">The Secretary shall ensure that a record of official business meetings of the Society and of the Board of Directors is kept and will ascertain that all other documents and records required by law, are maintained and are available for inspection by any member of the Society. Further there shall be maintained a register of names and addresses of all members. Further, the Secretary shall perform other duties as may be assigned by the Board of Directors and </w:t>
      </w:r>
      <w:r w:rsidR="00491929" w:rsidRPr="008C25AB">
        <w:rPr>
          <w:rFonts w:ascii="Times New Roman" w:eastAsiaTheme="minorEastAsia" w:hAnsi="Times New Roman"/>
          <w:snapToGrid/>
          <w:szCs w:val="24"/>
        </w:rPr>
        <w:t xml:space="preserve">conform to activities </w:t>
      </w:r>
      <w:r w:rsidRPr="008C25AB">
        <w:rPr>
          <w:rFonts w:ascii="Times New Roman" w:eastAsiaTheme="minorEastAsia" w:hAnsi="Times New Roman"/>
          <w:snapToGrid/>
          <w:szCs w:val="24"/>
        </w:rPr>
        <w:t>outlined in the Society’s policies and procedures manual.</w:t>
      </w:r>
      <w:r w:rsidRPr="008C25AB" w:rsidDel="004F2A19">
        <w:rPr>
          <w:rFonts w:ascii="Times New Roman" w:hAnsi="Times New Roman"/>
          <w:szCs w:val="24"/>
        </w:rPr>
        <w:t xml:space="preserve"> </w:t>
      </w:r>
    </w:p>
    <w:p w14:paraId="33227805" w14:textId="77777777" w:rsidR="004F2A19" w:rsidRPr="00B445A0" w:rsidRDefault="004F2A19" w:rsidP="00570555">
      <w:pPr>
        <w:widowControl/>
        <w:ind w:left="1260" w:hanging="1260"/>
        <w:jc w:val="both"/>
        <w:rPr>
          <w:rFonts w:ascii="Times New Roman" w:hAnsi="Times New Roman"/>
          <w:b/>
          <w:szCs w:val="24"/>
        </w:rPr>
      </w:pPr>
    </w:p>
    <w:p w14:paraId="1D9D69BB" w14:textId="111820B7" w:rsidR="00C80C77" w:rsidRPr="00B445A0" w:rsidRDefault="00DE7104" w:rsidP="00570555">
      <w:pPr>
        <w:widowControl/>
        <w:ind w:left="1260" w:hanging="1260"/>
        <w:jc w:val="both"/>
        <w:rPr>
          <w:rFonts w:ascii="Times New Roman" w:hAnsi="Times New Roman"/>
          <w:b/>
          <w:szCs w:val="24"/>
        </w:rPr>
      </w:pPr>
      <w:r w:rsidRPr="00B445A0">
        <w:rPr>
          <w:rFonts w:ascii="Times New Roman" w:hAnsi="Times New Roman"/>
          <w:b/>
          <w:szCs w:val="24"/>
        </w:rPr>
        <w:t xml:space="preserve">Section </w:t>
      </w:r>
      <w:r w:rsidR="004F2A19" w:rsidRPr="00B445A0">
        <w:rPr>
          <w:rFonts w:ascii="Times New Roman" w:hAnsi="Times New Roman"/>
          <w:b/>
          <w:szCs w:val="24"/>
        </w:rPr>
        <w:t>10</w:t>
      </w:r>
      <w:r w:rsidRPr="00B445A0">
        <w:rPr>
          <w:rFonts w:ascii="Times New Roman" w:hAnsi="Times New Roman"/>
          <w:b/>
          <w:szCs w:val="24"/>
        </w:rPr>
        <w:t xml:space="preserve">.  </w:t>
      </w:r>
      <w:r w:rsidR="00C80C77" w:rsidRPr="00B445A0">
        <w:rPr>
          <w:rFonts w:ascii="Times New Roman" w:hAnsi="Times New Roman"/>
          <w:b/>
          <w:szCs w:val="24"/>
        </w:rPr>
        <w:tab/>
      </w:r>
      <w:r w:rsidRPr="00B445A0">
        <w:rPr>
          <w:rFonts w:ascii="Times New Roman" w:hAnsi="Times New Roman"/>
          <w:b/>
          <w:szCs w:val="24"/>
        </w:rPr>
        <w:t xml:space="preserve">Treasurer  </w:t>
      </w:r>
    </w:p>
    <w:p w14:paraId="34404DBA" w14:textId="18C9D9A7" w:rsidR="00DE7104" w:rsidRPr="008C25AB" w:rsidRDefault="004F2A19" w:rsidP="00C529C2">
      <w:pPr>
        <w:widowControl/>
        <w:autoSpaceDE w:val="0"/>
        <w:autoSpaceDN w:val="0"/>
        <w:adjustRightInd w:val="0"/>
        <w:ind w:left="1260"/>
        <w:jc w:val="both"/>
        <w:rPr>
          <w:rFonts w:ascii="Times New Roman" w:hAnsi="Times New Roman"/>
          <w:szCs w:val="24"/>
        </w:rPr>
      </w:pPr>
      <w:r w:rsidRPr="008C25AB">
        <w:rPr>
          <w:rFonts w:ascii="Times New Roman" w:eastAsiaTheme="minorEastAsia" w:hAnsi="Times New Roman"/>
          <w:snapToGrid/>
          <w:szCs w:val="24"/>
        </w:rPr>
        <w:t>The Treasurer shall be the General Financial Officer of the Society, shall</w:t>
      </w:r>
      <w:r w:rsidR="00C529C2">
        <w:rPr>
          <w:rFonts w:ascii="Times New Roman" w:eastAsiaTheme="minorEastAsia" w:hAnsi="Times New Roman"/>
          <w:snapToGrid/>
          <w:szCs w:val="24"/>
        </w:rPr>
        <w:t xml:space="preserve"> </w:t>
      </w:r>
      <w:r w:rsidRPr="008C25AB">
        <w:rPr>
          <w:rFonts w:ascii="Times New Roman" w:eastAsiaTheme="minorEastAsia" w:hAnsi="Times New Roman"/>
          <w:snapToGrid/>
          <w:szCs w:val="24"/>
        </w:rPr>
        <w:t>keep full and accurate accounts of all receipts and disbursements, and shall ensure the deposit of all monies and other valuables in the name of and to the credit of the Society in such depositories as may be directed by a majority vote of the</w:t>
      </w:r>
      <w:r w:rsidR="00755037" w:rsidRPr="008C25AB">
        <w:rPr>
          <w:rFonts w:ascii="Times New Roman" w:eastAsiaTheme="minorEastAsia" w:hAnsi="Times New Roman"/>
          <w:snapToGrid/>
          <w:szCs w:val="24"/>
        </w:rPr>
        <w:t xml:space="preserve"> </w:t>
      </w:r>
      <w:r w:rsidRPr="008C25AB">
        <w:rPr>
          <w:rFonts w:ascii="Times New Roman" w:eastAsiaTheme="minorEastAsia" w:hAnsi="Times New Roman"/>
          <w:snapToGrid/>
          <w:szCs w:val="24"/>
        </w:rPr>
        <w:t>Board of Directors</w:t>
      </w:r>
      <w:r w:rsidR="00755037" w:rsidRPr="008C25AB">
        <w:rPr>
          <w:rFonts w:ascii="Times New Roman" w:eastAsiaTheme="minorEastAsia" w:hAnsi="Times New Roman"/>
          <w:snapToGrid/>
          <w:szCs w:val="24"/>
        </w:rPr>
        <w:t>.</w:t>
      </w:r>
      <w:r w:rsidRPr="008C25AB">
        <w:rPr>
          <w:rFonts w:ascii="Times New Roman" w:eastAsiaTheme="minorEastAsia" w:hAnsi="Times New Roman"/>
          <w:snapToGrid/>
          <w:szCs w:val="24"/>
        </w:rPr>
        <w:t xml:space="preserve"> The Treasurer shall make available for inspection by any member all</w:t>
      </w:r>
      <w:r w:rsidR="00755037" w:rsidRPr="008C25AB">
        <w:rPr>
          <w:rFonts w:ascii="Times New Roman" w:eastAsiaTheme="minorEastAsia" w:hAnsi="Times New Roman"/>
          <w:snapToGrid/>
          <w:szCs w:val="24"/>
        </w:rPr>
        <w:t xml:space="preserve"> </w:t>
      </w:r>
      <w:r w:rsidRPr="008C25AB">
        <w:rPr>
          <w:rFonts w:ascii="Times New Roman" w:eastAsiaTheme="minorEastAsia" w:hAnsi="Times New Roman"/>
          <w:snapToGrid/>
          <w:szCs w:val="24"/>
        </w:rPr>
        <w:t>financial records of the Society and shall perform such other duties as may</w:t>
      </w:r>
      <w:r w:rsidR="00755037" w:rsidRPr="008C25AB">
        <w:rPr>
          <w:rFonts w:ascii="Times New Roman" w:eastAsiaTheme="minorEastAsia" w:hAnsi="Times New Roman"/>
          <w:snapToGrid/>
          <w:szCs w:val="24"/>
        </w:rPr>
        <w:t xml:space="preserve"> </w:t>
      </w:r>
      <w:r w:rsidRPr="008C25AB">
        <w:rPr>
          <w:rFonts w:ascii="Times New Roman" w:eastAsiaTheme="minorEastAsia" w:hAnsi="Times New Roman"/>
          <w:snapToGrid/>
          <w:szCs w:val="24"/>
        </w:rPr>
        <w:t>be assigned by the Board of Directors and outlined in the Society’s policies and procedures</w:t>
      </w:r>
      <w:r w:rsidR="00755037" w:rsidRPr="008C25AB">
        <w:rPr>
          <w:rFonts w:ascii="Times New Roman" w:eastAsiaTheme="minorEastAsia" w:hAnsi="Times New Roman"/>
          <w:snapToGrid/>
          <w:szCs w:val="24"/>
        </w:rPr>
        <w:t xml:space="preserve"> </w:t>
      </w:r>
      <w:r w:rsidRPr="008C25AB">
        <w:rPr>
          <w:rFonts w:ascii="Times New Roman" w:eastAsiaTheme="minorEastAsia" w:hAnsi="Times New Roman"/>
          <w:snapToGrid/>
          <w:szCs w:val="24"/>
        </w:rPr>
        <w:t>manual.</w:t>
      </w:r>
      <w:r w:rsidRPr="008C25AB" w:rsidDel="004F2A19">
        <w:rPr>
          <w:rFonts w:ascii="Times New Roman" w:hAnsi="Times New Roman"/>
          <w:szCs w:val="24"/>
        </w:rPr>
        <w:t xml:space="preserve"> </w:t>
      </w:r>
    </w:p>
    <w:p w14:paraId="70B1DF44" w14:textId="77777777" w:rsidR="004F2A19" w:rsidRPr="008C25AB" w:rsidRDefault="004F2A19" w:rsidP="00570555">
      <w:pPr>
        <w:widowControl/>
        <w:ind w:left="1260" w:hanging="1260"/>
        <w:jc w:val="both"/>
        <w:rPr>
          <w:rFonts w:ascii="Times New Roman" w:hAnsi="Times New Roman"/>
          <w:b/>
          <w:szCs w:val="24"/>
        </w:rPr>
      </w:pPr>
    </w:p>
    <w:p w14:paraId="64CF322C" w14:textId="263F774D" w:rsidR="00755037" w:rsidRPr="008C25AB" w:rsidRDefault="00755037" w:rsidP="00570555">
      <w:pPr>
        <w:widowControl/>
        <w:ind w:left="1260" w:hanging="1260"/>
        <w:jc w:val="both"/>
        <w:rPr>
          <w:rFonts w:ascii="Times New Roman" w:hAnsi="Times New Roman"/>
          <w:b/>
          <w:szCs w:val="24"/>
        </w:rPr>
      </w:pPr>
      <w:r w:rsidRPr="008C25AB">
        <w:rPr>
          <w:rFonts w:ascii="Times New Roman" w:hAnsi="Times New Roman"/>
          <w:b/>
          <w:szCs w:val="24"/>
        </w:rPr>
        <w:t xml:space="preserve">Section 11.  </w:t>
      </w:r>
      <w:r w:rsidRPr="008C25AB">
        <w:rPr>
          <w:rFonts w:ascii="Times New Roman" w:hAnsi="Times New Roman"/>
          <w:b/>
          <w:szCs w:val="24"/>
        </w:rPr>
        <w:tab/>
      </w:r>
      <w:r w:rsidRPr="008C25AB">
        <w:rPr>
          <w:rFonts w:ascii="Times New Roman" w:eastAsiaTheme="minorEastAsia" w:hAnsi="Times New Roman"/>
          <w:b/>
          <w:snapToGrid/>
          <w:szCs w:val="24"/>
        </w:rPr>
        <w:t>Executive Director/Association Manager</w:t>
      </w:r>
    </w:p>
    <w:p w14:paraId="70243662" w14:textId="669E5C0A" w:rsidR="00755037" w:rsidRPr="008C25AB" w:rsidRDefault="00755037" w:rsidP="00570555">
      <w:pPr>
        <w:widowControl/>
        <w:autoSpaceDE w:val="0"/>
        <w:autoSpaceDN w:val="0"/>
        <w:adjustRightInd w:val="0"/>
        <w:ind w:left="1260"/>
        <w:jc w:val="both"/>
        <w:rPr>
          <w:rFonts w:ascii="Times New Roman" w:hAnsi="Times New Roman"/>
          <w:b/>
          <w:szCs w:val="24"/>
        </w:rPr>
      </w:pPr>
      <w:r w:rsidRPr="008C25AB">
        <w:rPr>
          <w:rFonts w:ascii="Times New Roman" w:eastAsiaTheme="minorEastAsia" w:hAnsi="Times New Roman"/>
          <w:snapToGrid/>
          <w:szCs w:val="24"/>
        </w:rPr>
        <w:t xml:space="preserve">There may be an Executive Director/Association Manager appointed to act on behalf of the Society and assist the Officers in performing their duties. The Executive Director/Association Manager shall be appointed and may </w:t>
      </w:r>
      <w:r w:rsidRPr="00B445A0">
        <w:rPr>
          <w:rFonts w:ascii="Times New Roman" w:eastAsiaTheme="minorEastAsia" w:hAnsi="Times New Roman"/>
          <w:snapToGrid/>
          <w:color w:val="000000"/>
          <w:szCs w:val="24"/>
        </w:rPr>
        <w:t xml:space="preserve">be removed from office by the Board of Directors. Except as stated in this </w:t>
      </w:r>
      <w:r w:rsidRPr="008C25AB">
        <w:rPr>
          <w:rFonts w:ascii="Times New Roman" w:eastAsiaTheme="minorEastAsia" w:hAnsi="Times New Roman"/>
          <w:snapToGrid/>
          <w:szCs w:val="24"/>
        </w:rPr>
        <w:t>section, the Executive Director/Association Manager is not an Officer of the Society.</w:t>
      </w:r>
      <w:r w:rsidRPr="008C25AB">
        <w:rPr>
          <w:rFonts w:ascii="Times New Roman" w:hAnsi="Times New Roman"/>
          <w:b/>
          <w:szCs w:val="24"/>
        </w:rPr>
        <w:t xml:space="preserve"> </w:t>
      </w:r>
    </w:p>
    <w:p w14:paraId="643DEC22" w14:textId="3698C1E6" w:rsidR="00755037" w:rsidRPr="008C25AB" w:rsidRDefault="00755037" w:rsidP="00570555">
      <w:pPr>
        <w:widowControl/>
        <w:autoSpaceDE w:val="0"/>
        <w:autoSpaceDN w:val="0"/>
        <w:adjustRightInd w:val="0"/>
        <w:ind w:left="1260"/>
        <w:jc w:val="both"/>
        <w:rPr>
          <w:rFonts w:ascii="Times New Roman" w:hAnsi="Times New Roman"/>
          <w:b/>
          <w:szCs w:val="24"/>
        </w:rPr>
      </w:pPr>
    </w:p>
    <w:p w14:paraId="2F725E56" w14:textId="1FF785AA" w:rsidR="00755037" w:rsidRPr="008C25AB" w:rsidRDefault="00755037" w:rsidP="00570555">
      <w:pPr>
        <w:widowControl/>
        <w:ind w:left="1260" w:hanging="1260"/>
        <w:jc w:val="both"/>
        <w:rPr>
          <w:rFonts w:ascii="Times New Roman" w:hAnsi="Times New Roman"/>
          <w:b/>
          <w:szCs w:val="24"/>
        </w:rPr>
      </w:pPr>
      <w:r w:rsidRPr="008C25AB">
        <w:rPr>
          <w:rFonts w:ascii="Times New Roman" w:hAnsi="Times New Roman"/>
          <w:b/>
          <w:szCs w:val="24"/>
        </w:rPr>
        <w:t xml:space="preserve">Section 12.  </w:t>
      </w:r>
      <w:r w:rsidRPr="008C25AB">
        <w:rPr>
          <w:rFonts w:ascii="Times New Roman" w:hAnsi="Times New Roman"/>
          <w:b/>
          <w:szCs w:val="24"/>
        </w:rPr>
        <w:tab/>
      </w:r>
      <w:r w:rsidR="00CB31CD" w:rsidRPr="008C25AB">
        <w:rPr>
          <w:rFonts w:ascii="Times New Roman" w:hAnsi="Times New Roman"/>
          <w:b/>
          <w:szCs w:val="24"/>
        </w:rPr>
        <w:t>Contracts</w:t>
      </w:r>
      <w:r w:rsidRPr="008C25AB">
        <w:rPr>
          <w:rFonts w:ascii="Times New Roman" w:hAnsi="Times New Roman"/>
          <w:b/>
          <w:szCs w:val="24"/>
        </w:rPr>
        <w:t xml:space="preserve">  </w:t>
      </w:r>
    </w:p>
    <w:p w14:paraId="1D535D76" w14:textId="39806857" w:rsidR="00755037" w:rsidRPr="008C25AB" w:rsidRDefault="00755037" w:rsidP="00570555">
      <w:pPr>
        <w:widowControl/>
        <w:autoSpaceDE w:val="0"/>
        <w:autoSpaceDN w:val="0"/>
        <w:adjustRightInd w:val="0"/>
        <w:ind w:left="1260"/>
        <w:jc w:val="both"/>
        <w:rPr>
          <w:rFonts w:ascii="Times New Roman" w:eastAsiaTheme="minorEastAsia" w:hAnsi="Times New Roman"/>
          <w:snapToGrid/>
          <w:szCs w:val="24"/>
        </w:rPr>
      </w:pPr>
      <w:r w:rsidRPr="008C25AB">
        <w:rPr>
          <w:rFonts w:ascii="Times New Roman" w:eastAsiaTheme="minorEastAsia" w:hAnsi="Times New Roman"/>
          <w:snapToGrid/>
          <w:szCs w:val="24"/>
        </w:rPr>
        <w:t>The President, or an Officer of the Society or an Executive</w:t>
      </w:r>
      <w:r w:rsidR="00CE1D7C" w:rsidRPr="008C25AB">
        <w:rPr>
          <w:rFonts w:ascii="Times New Roman" w:eastAsiaTheme="minorEastAsia" w:hAnsi="Times New Roman"/>
          <w:snapToGrid/>
          <w:szCs w:val="24"/>
        </w:rPr>
        <w:t xml:space="preserve"> </w:t>
      </w:r>
      <w:r w:rsidRPr="008C25AB">
        <w:rPr>
          <w:rFonts w:ascii="Times New Roman" w:eastAsiaTheme="minorEastAsia" w:hAnsi="Times New Roman"/>
          <w:snapToGrid/>
          <w:szCs w:val="24"/>
        </w:rPr>
        <w:t>Director/Association Manager with approval of the President shall sign any contracts with</w:t>
      </w:r>
      <w:r w:rsidR="00CE1D7C" w:rsidRPr="008C25AB">
        <w:rPr>
          <w:rFonts w:ascii="Times New Roman" w:eastAsiaTheme="minorEastAsia" w:hAnsi="Times New Roman"/>
          <w:snapToGrid/>
          <w:szCs w:val="24"/>
        </w:rPr>
        <w:t xml:space="preserve"> </w:t>
      </w:r>
      <w:r w:rsidRPr="008C25AB">
        <w:rPr>
          <w:rFonts w:ascii="Times New Roman" w:eastAsiaTheme="minorEastAsia" w:hAnsi="Times New Roman"/>
          <w:snapToGrid/>
          <w:szCs w:val="24"/>
        </w:rPr>
        <w:t>other organizations or persons.</w:t>
      </w:r>
    </w:p>
    <w:p w14:paraId="22CB6639" w14:textId="77777777" w:rsidR="00755037" w:rsidRPr="00B445A0" w:rsidRDefault="00755037" w:rsidP="00570555">
      <w:pPr>
        <w:widowControl/>
        <w:ind w:left="1260" w:hanging="1260"/>
        <w:jc w:val="both"/>
        <w:rPr>
          <w:rFonts w:ascii="Times New Roman" w:hAnsi="Times New Roman"/>
          <w:b/>
          <w:szCs w:val="24"/>
        </w:rPr>
      </w:pPr>
    </w:p>
    <w:p w14:paraId="7BE9EDA4" w14:textId="0B504798" w:rsidR="00C80C77" w:rsidRPr="00B445A0" w:rsidRDefault="00DE7104" w:rsidP="00570555">
      <w:pPr>
        <w:widowControl/>
        <w:ind w:left="1260" w:hanging="1260"/>
        <w:jc w:val="both"/>
        <w:rPr>
          <w:rFonts w:ascii="Times New Roman" w:hAnsi="Times New Roman"/>
          <w:b/>
          <w:szCs w:val="24"/>
        </w:rPr>
      </w:pPr>
      <w:r w:rsidRPr="00B445A0">
        <w:rPr>
          <w:rFonts w:ascii="Times New Roman" w:hAnsi="Times New Roman"/>
          <w:b/>
          <w:szCs w:val="24"/>
        </w:rPr>
        <w:t>Section 1</w:t>
      </w:r>
      <w:r w:rsidR="00CE1D7C" w:rsidRPr="00B445A0">
        <w:rPr>
          <w:rFonts w:ascii="Times New Roman" w:hAnsi="Times New Roman"/>
          <w:b/>
          <w:szCs w:val="24"/>
        </w:rPr>
        <w:t>3</w:t>
      </w:r>
      <w:r w:rsidRPr="00B445A0">
        <w:rPr>
          <w:rFonts w:ascii="Times New Roman" w:hAnsi="Times New Roman"/>
          <w:b/>
          <w:szCs w:val="24"/>
        </w:rPr>
        <w:t xml:space="preserve">.  </w:t>
      </w:r>
      <w:r w:rsidR="00C80C77" w:rsidRPr="00B445A0">
        <w:rPr>
          <w:rFonts w:ascii="Times New Roman" w:hAnsi="Times New Roman"/>
          <w:b/>
          <w:szCs w:val="24"/>
        </w:rPr>
        <w:tab/>
      </w:r>
      <w:r w:rsidRPr="00B445A0">
        <w:rPr>
          <w:rFonts w:ascii="Times New Roman" w:hAnsi="Times New Roman"/>
          <w:b/>
          <w:szCs w:val="24"/>
        </w:rPr>
        <w:t xml:space="preserve">Bonding  </w:t>
      </w:r>
    </w:p>
    <w:p w14:paraId="21F2BA21" w14:textId="599F7A96" w:rsidR="00DE7104" w:rsidRPr="00B445A0" w:rsidRDefault="00DE7104" w:rsidP="00570555">
      <w:pPr>
        <w:widowControl/>
        <w:ind w:left="1260"/>
        <w:jc w:val="both"/>
        <w:rPr>
          <w:rFonts w:ascii="Times New Roman" w:hAnsi="Times New Roman"/>
          <w:szCs w:val="24"/>
        </w:rPr>
      </w:pPr>
      <w:r w:rsidRPr="00B445A0">
        <w:rPr>
          <w:rFonts w:ascii="Times New Roman" w:hAnsi="Times New Roman"/>
          <w:szCs w:val="24"/>
        </w:rPr>
        <w:t xml:space="preserve">If requested by the Board of Directors, any person entrusted with the handling of funds or valuable property of the </w:t>
      </w:r>
      <w:r w:rsidR="00CE1D7C" w:rsidRPr="00B445A0">
        <w:rPr>
          <w:rFonts w:ascii="Times New Roman" w:hAnsi="Times New Roman"/>
          <w:szCs w:val="24"/>
        </w:rPr>
        <w:t>Society</w:t>
      </w:r>
      <w:r w:rsidRPr="00B445A0">
        <w:rPr>
          <w:rFonts w:ascii="Times New Roman" w:hAnsi="Times New Roman"/>
          <w:szCs w:val="24"/>
        </w:rPr>
        <w:t xml:space="preserve"> shall furnish, at the expense of the </w:t>
      </w:r>
      <w:r w:rsidR="00CE1D7C" w:rsidRPr="00B445A0">
        <w:rPr>
          <w:rFonts w:ascii="Times New Roman" w:hAnsi="Times New Roman"/>
          <w:szCs w:val="24"/>
        </w:rPr>
        <w:t>Society</w:t>
      </w:r>
      <w:r w:rsidRPr="00B445A0">
        <w:rPr>
          <w:rFonts w:ascii="Times New Roman" w:hAnsi="Times New Roman"/>
          <w:szCs w:val="24"/>
        </w:rPr>
        <w:t>, a fidelity bond, approved by the Board of Directors.</w:t>
      </w:r>
    </w:p>
    <w:p w14:paraId="77DB4A7E" w14:textId="77777777" w:rsidR="00DE7104" w:rsidRPr="00B445A0" w:rsidRDefault="00DE7104" w:rsidP="00570555">
      <w:pPr>
        <w:widowControl/>
        <w:jc w:val="both"/>
        <w:rPr>
          <w:rFonts w:ascii="Times New Roman" w:hAnsi="Times New Roman"/>
          <w:szCs w:val="24"/>
        </w:rPr>
      </w:pPr>
    </w:p>
    <w:p w14:paraId="5E1D0DA6" w14:textId="562EB325" w:rsidR="00A84AE8" w:rsidRPr="00B445A0" w:rsidRDefault="00A84AE8" w:rsidP="00570555">
      <w:pPr>
        <w:widowControl/>
        <w:tabs>
          <w:tab w:val="center" w:pos="4680"/>
        </w:tabs>
        <w:jc w:val="both"/>
        <w:rPr>
          <w:rFonts w:ascii="Times New Roman" w:hAnsi="Times New Roman"/>
          <w:szCs w:val="24"/>
        </w:rPr>
      </w:pPr>
      <w:r w:rsidRPr="00B445A0">
        <w:rPr>
          <w:rFonts w:ascii="Times New Roman" w:hAnsi="Times New Roman"/>
          <w:szCs w:val="24"/>
        </w:rPr>
        <w:tab/>
      </w:r>
      <w:r w:rsidRPr="00B445A0">
        <w:rPr>
          <w:rFonts w:ascii="Times New Roman" w:hAnsi="Times New Roman"/>
          <w:b/>
          <w:szCs w:val="24"/>
        </w:rPr>
        <w:t xml:space="preserve">ARTICLE V  </w:t>
      </w:r>
    </w:p>
    <w:p w14:paraId="1BA1753F" w14:textId="50BE58C3" w:rsidR="00A84AE8" w:rsidRPr="00B445A0" w:rsidRDefault="00A84AE8" w:rsidP="00570555">
      <w:pPr>
        <w:widowControl/>
        <w:tabs>
          <w:tab w:val="center" w:pos="4680"/>
        </w:tabs>
        <w:jc w:val="both"/>
        <w:rPr>
          <w:rFonts w:ascii="Times New Roman" w:hAnsi="Times New Roman"/>
          <w:szCs w:val="24"/>
        </w:rPr>
      </w:pPr>
      <w:r w:rsidRPr="00B445A0">
        <w:rPr>
          <w:rFonts w:ascii="Times New Roman" w:hAnsi="Times New Roman"/>
          <w:szCs w:val="24"/>
        </w:rPr>
        <w:tab/>
      </w:r>
      <w:r w:rsidR="00F63E69" w:rsidRPr="002D719A">
        <w:rPr>
          <w:rFonts w:ascii="Times New Roman" w:hAnsi="Times New Roman"/>
          <w:szCs w:val="24"/>
        </w:rPr>
        <w:t xml:space="preserve">EXECUTIVE </w:t>
      </w:r>
      <w:r w:rsidR="008C25AB" w:rsidRPr="002D719A">
        <w:rPr>
          <w:rFonts w:ascii="Times New Roman" w:hAnsi="Times New Roman"/>
          <w:szCs w:val="24"/>
        </w:rPr>
        <w:t>COUNCIL MEMBERS</w:t>
      </w:r>
    </w:p>
    <w:p w14:paraId="1C1BA07F" w14:textId="77777777" w:rsidR="00A84AE8" w:rsidRPr="00B445A0" w:rsidRDefault="00A84AE8" w:rsidP="00570555">
      <w:pPr>
        <w:widowControl/>
        <w:jc w:val="both"/>
        <w:rPr>
          <w:rFonts w:ascii="Times New Roman" w:hAnsi="Times New Roman"/>
          <w:szCs w:val="24"/>
        </w:rPr>
      </w:pPr>
    </w:p>
    <w:p w14:paraId="006E8180" w14:textId="5C3BADD8" w:rsidR="00CE1D7C" w:rsidRPr="00B445A0" w:rsidRDefault="00A84AE8" w:rsidP="00570555">
      <w:pPr>
        <w:widowControl/>
        <w:ind w:left="1260" w:hanging="1260"/>
        <w:jc w:val="both"/>
        <w:rPr>
          <w:rFonts w:ascii="Times New Roman" w:hAnsi="Times New Roman"/>
          <w:b/>
          <w:szCs w:val="24"/>
        </w:rPr>
      </w:pPr>
      <w:r w:rsidRPr="00B445A0">
        <w:rPr>
          <w:rFonts w:ascii="Times New Roman" w:hAnsi="Times New Roman"/>
          <w:b/>
          <w:szCs w:val="24"/>
        </w:rPr>
        <w:t xml:space="preserve">Section 1.  </w:t>
      </w:r>
      <w:r w:rsidR="00CE1D7C" w:rsidRPr="00B445A0">
        <w:rPr>
          <w:rFonts w:ascii="Times New Roman" w:hAnsi="Times New Roman"/>
          <w:b/>
          <w:szCs w:val="24"/>
        </w:rPr>
        <w:tab/>
      </w:r>
      <w:r w:rsidRPr="00B445A0">
        <w:rPr>
          <w:rFonts w:ascii="Times New Roman" w:hAnsi="Times New Roman"/>
          <w:b/>
          <w:szCs w:val="24"/>
        </w:rPr>
        <w:t>Powers</w:t>
      </w:r>
    </w:p>
    <w:p w14:paraId="6AE8DADC" w14:textId="31600BB2" w:rsidR="00A84AE8" w:rsidRPr="00B445A0" w:rsidRDefault="00A84AE8" w:rsidP="00570555">
      <w:pPr>
        <w:widowControl/>
        <w:ind w:left="1260"/>
        <w:jc w:val="both"/>
        <w:rPr>
          <w:rFonts w:ascii="Times New Roman" w:hAnsi="Times New Roman"/>
          <w:szCs w:val="24"/>
        </w:rPr>
      </w:pPr>
      <w:r w:rsidRPr="00B445A0">
        <w:rPr>
          <w:rFonts w:ascii="Times New Roman" w:hAnsi="Times New Roman"/>
          <w:szCs w:val="24"/>
        </w:rPr>
        <w:lastRenderedPageBreak/>
        <w:t>There shall be a</w:t>
      </w:r>
      <w:r w:rsidR="00F63E69">
        <w:rPr>
          <w:rFonts w:ascii="Times New Roman" w:hAnsi="Times New Roman"/>
          <w:szCs w:val="24"/>
        </w:rPr>
        <w:t xml:space="preserve">n </w:t>
      </w:r>
      <w:r w:rsidR="00F63E69" w:rsidRPr="002D719A">
        <w:rPr>
          <w:rFonts w:ascii="Times New Roman" w:hAnsi="Times New Roman"/>
          <w:szCs w:val="24"/>
        </w:rPr>
        <w:t>Executive</w:t>
      </w:r>
      <w:r w:rsidRPr="002D719A">
        <w:rPr>
          <w:rFonts w:ascii="Times New Roman" w:hAnsi="Times New Roman"/>
          <w:szCs w:val="24"/>
        </w:rPr>
        <w:t xml:space="preserve"> </w:t>
      </w:r>
      <w:r w:rsidR="008C25AB" w:rsidRPr="002D719A">
        <w:rPr>
          <w:rFonts w:ascii="Times New Roman" w:hAnsi="Times New Roman"/>
          <w:szCs w:val="24"/>
        </w:rPr>
        <w:t xml:space="preserve">Council for </w:t>
      </w:r>
      <w:r w:rsidRPr="002D719A">
        <w:rPr>
          <w:rFonts w:ascii="Times New Roman" w:hAnsi="Times New Roman"/>
          <w:szCs w:val="24"/>
        </w:rPr>
        <w:t xml:space="preserve">the </w:t>
      </w:r>
      <w:r w:rsidR="00CE1D7C" w:rsidRPr="002D719A">
        <w:rPr>
          <w:rFonts w:ascii="Times New Roman" w:hAnsi="Times New Roman"/>
          <w:szCs w:val="24"/>
        </w:rPr>
        <w:t>Society</w:t>
      </w:r>
      <w:r w:rsidRPr="00B445A0">
        <w:rPr>
          <w:rFonts w:ascii="Times New Roman" w:hAnsi="Times New Roman"/>
          <w:szCs w:val="24"/>
        </w:rPr>
        <w:t>, which shall supervise and control the busi</w:t>
      </w:r>
      <w:r w:rsidRPr="00B445A0">
        <w:rPr>
          <w:rFonts w:ascii="Times New Roman" w:hAnsi="Times New Roman"/>
          <w:szCs w:val="24"/>
        </w:rPr>
        <w:softHyphen/>
        <w:t xml:space="preserve">ness, property and affairs of the </w:t>
      </w:r>
      <w:r w:rsidR="00CE1D7C" w:rsidRPr="00B445A0">
        <w:rPr>
          <w:rFonts w:ascii="Times New Roman" w:hAnsi="Times New Roman"/>
          <w:szCs w:val="24"/>
        </w:rPr>
        <w:t>Society</w:t>
      </w:r>
      <w:r w:rsidRPr="00B445A0">
        <w:rPr>
          <w:rFonts w:ascii="Times New Roman" w:hAnsi="Times New Roman"/>
          <w:szCs w:val="24"/>
        </w:rPr>
        <w:t>, except as other</w:t>
      </w:r>
      <w:r w:rsidRPr="00B445A0">
        <w:rPr>
          <w:rFonts w:ascii="Times New Roman" w:hAnsi="Times New Roman"/>
          <w:szCs w:val="24"/>
        </w:rPr>
        <w:softHyphen/>
        <w:t>wise expressly provided by law</w:t>
      </w:r>
      <w:r w:rsidR="00CE1D7C" w:rsidRPr="00B445A0">
        <w:rPr>
          <w:rFonts w:ascii="Times New Roman" w:hAnsi="Times New Roman"/>
          <w:szCs w:val="24"/>
        </w:rPr>
        <w:t xml:space="preserve"> </w:t>
      </w:r>
      <w:r w:rsidRPr="00B445A0">
        <w:rPr>
          <w:rFonts w:ascii="Times New Roman" w:hAnsi="Times New Roman"/>
          <w:szCs w:val="24"/>
        </w:rPr>
        <w:t xml:space="preserve">or these Bylaws.  </w:t>
      </w:r>
    </w:p>
    <w:p w14:paraId="02212901" w14:textId="77777777" w:rsidR="00A84AE8" w:rsidRPr="00B445A0" w:rsidRDefault="00A84AE8" w:rsidP="00570555">
      <w:pPr>
        <w:widowControl/>
        <w:ind w:left="1260" w:hanging="1260"/>
        <w:jc w:val="both"/>
        <w:rPr>
          <w:rFonts w:ascii="Times New Roman" w:hAnsi="Times New Roman"/>
          <w:szCs w:val="24"/>
        </w:rPr>
      </w:pPr>
    </w:p>
    <w:p w14:paraId="3031AB8D" w14:textId="3C108F3B" w:rsidR="00CE1D7C" w:rsidRPr="002D719A" w:rsidRDefault="00A84AE8" w:rsidP="00570555">
      <w:pPr>
        <w:widowControl/>
        <w:ind w:left="1260" w:hanging="1260"/>
        <w:jc w:val="both"/>
        <w:rPr>
          <w:rFonts w:ascii="Times New Roman" w:hAnsi="Times New Roman"/>
          <w:b/>
          <w:szCs w:val="24"/>
        </w:rPr>
      </w:pPr>
      <w:r w:rsidRPr="00B445A0">
        <w:rPr>
          <w:rFonts w:ascii="Times New Roman" w:hAnsi="Times New Roman"/>
          <w:b/>
          <w:szCs w:val="24"/>
        </w:rPr>
        <w:t xml:space="preserve">Section 2.  </w:t>
      </w:r>
      <w:r w:rsidR="00CE1D7C" w:rsidRPr="00B445A0">
        <w:rPr>
          <w:rFonts w:ascii="Times New Roman" w:hAnsi="Times New Roman"/>
          <w:b/>
          <w:szCs w:val="24"/>
        </w:rPr>
        <w:tab/>
      </w:r>
      <w:r w:rsidRPr="002D719A">
        <w:rPr>
          <w:rFonts w:ascii="Times New Roman" w:hAnsi="Times New Roman"/>
          <w:b/>
          <w:szCs w:val="24"/>
        </w:rPr>
        <w:t xml:space="preserve">Number and Qualifications  </w:t>
      </w:r>
    </w:p>
    <w:p w14:paraId="4D2EC13C" w14:textId="3EA36339" w:rsidR="00A84AE8" w:rsidRPr="002D719A" w:rsidRDefault="00FD5B45" w:rsidP="00570555">
      <w:pPr>
        <w:widowControl/>
        <w:autoSpaceDE w:val="0"/>
        <w:autoSpaceDN w:val="0"/>
        <w:adjustRightInd w:val="0"/>
        <w:ind w:left="1260"/>
        <w:jc w:val="both"/>
        <w:rPr>
          <w:rFonts w:ascii="Times New Roman" w:hAnsi="Times New Roman"/>
          <w:szCs w:val="24"/>
        </w:rPr>
      </w:pPr>
      <w:r w:rsidRPr="002D719A">
        <w:rPr>
          <w:rFonts w:ascii="Times New Roman" w:eastAsiaTheme="minorEastAsia" w:hAnsi="Times New Roman"/>
          <w:snapToGrid/>
          <w:szCs w:val="24"/>
        </w:rPr>
        <w:t xml:space="preserve">The </w:t>
      </w:r>
      <w:r w:rsidR="00F63E69" w:rsidRPr="002D719A">
        <w:rPr>
          <w:rFonts w:ascii="Times New Roman" w:eastAsiaTheme="minorEastAsia" w:hAnsi="Times New Roman"/>
          <w:snapToGrid/>
          <w:szCs w:val="24"/>
        </w:rPr>
        <w:t xml:space="preserve">Executive </w:t>
      </w:r>
      <w:r w:rsidR="008C25AB" w:rsidRPr="002D719A">
        <w:rPr>
          <w:rFonts w:ascii="Times New Roman" w:eastAsiaTheme="minorEastAsia" w:hAnsi="Times New Roman"/>
          <w:snapToGrid/>
          <w:szCs w:val="24"/>
        </w:rPr>
        <w:t>Council</w:t>
      </w:r>
      <w:r w:rsidRPr="002D719A">
        <w:rPr>
          <w:rFonts w:ascii="Times New Roman" w:eastAsiaTheme="minorEastAsia" w:hAnsi="Times New Roman"/>
          <w:snapToGrid/>
          <w:szCs w:val="24"/>
        </w:rPr>
        <w:t xml:space="preserve"> shall consist of the President, </w:t>
      </w:r>
      <w:r w:rsidR="00E02367" w:rsidRPr="002D719A">
        <w:rPr>
          <w:rFonts w:ascii="Times New Roman" w:eastAsiaTheme="minorEastAsia" w:hAnsi="Times New Roman"/>
          <w:snapToGrid/>
          <w:szCs w:val="24"/>
        </w:rPr>
        <w:t>President-Elect</w:t>
      </w:r>
      <w:r w:rsidRPr="002D719A">
        <w:rPr>
          <w:rFonts w:ascii="Times New Roman" w:eastAsiaTheme="minorEastAsia" w:hAnsi="Times New Roman"/>
          <w:snapToGrid/>
          <w:szCs w:val="24"/>
        </w:rPr>
        <w:t xml:space="preserve">, Secretary, Treasurer, Immediate Past President, </w:t>
      </w:r>
      <w:r w:rsidR="00E31864" w:rsidRPr="002D719A">
        <w:rPr>
          <w:rFonts w:ascii="Times New Roman" w:eastAsiaTheme="minorEastAsia" w:hAnsi="Times New Roman"/>
          <w:snapToGrid/>
          <w:szCs w:val="24"/>
        </w:rPr>
        <w:t xml:space="preserve">and </w:t>
      </w:r>
      <w:r w:rsidR="005A44C7" w:rsidRPr="002D719A">
        <w:rPr>
          <w:rFonts w:ascii="Times New Roman" w:eastAsiaTheme="minorEastAsia" w:hAnsi="Times New Roman"/>
          <w:snapToGrid/>
          <w:szCs w:val="24"/>
        </w:rPr>
        <w:t>four</w:t>
      </w:r>
      <w:r w:rsidRPr="002D719A">
        <w:rPr>
          <w:rFonts w:ascii="Times New Roman" w:eastAsiaTheme="minorEastAsia" w:hAnsi="Times New Roman"/>
          <w:snapToGrid/>
          <w:szCs w:val="24"/>
        </w:rPr>
        <w:t xml:space="preserve"> </w:t>
      </w:r>
      <w:r w:rsidR="008C25AB" w:rsidRPr="002D719A">
        <w:rPr>
          <w:rFonts w:ascii="Times New Roman" w:eastAsiaTheme="minorEastAsia" w:hAnsi="Times New Roman"/>
          <w:snapToGrid/>
          <w:szCs w:val="24"/>
        </w:rPr>
        <w:t>At</w:t>
      </w:r>
      <w:r w:rsidR="00F63E69" w:rsidRPr="002D719A">
        <w:rPr>
          <w:rFonts w:ascii="Times New Roman" w:eastAsiaTheme="minorEastAsia" w:hAnsi="Times New Roman"/>
          <w:snapToGrid/>
          <w:szCs w:val="24"/>
        </w:rPr>
        <w:t>-</w:t>
      </w:r>
      <w:r w:rsidR="008C25AB" w:rsidRPr="002D719A">
        <w:rPr>
          <w:rFonts w:ascii="Times New Roman" w:eastAsiaTheme="minorEastAsia" w:hAnsi="Times New Roman"/>
          <w:snapToGrid/>
          <w:szCs w:val="24"/>
        </w:rPr>
        <w:t xml:space="preserve">large </w:t>
      </w:r>
      <w:r w:rsidR="00491929" w:rsidRPr="002D719A">
        <w:rPr>
          <w:rFonts w:ascii="Times New Roman" w:eastAsiaTheme="minorEastAsia" w:hAnsi="Times New Roman"/>
          <w:snapToGrid/>
          <w:szCs w:val="24"/>
        </w:rPr>
        <w:t>Councilors</w:t>
      </w:r>
      <w:r w:rsidRPr="002D719A">
        <w:rPr>
          <w:rFonts w:ascii="Times New Roman" w:eastAsiaTheme="minorEastAsia" w:hAnsi="Times New Roman"/>
          <w:snapToGrid/>
          <w:szCs w:val="24"/>
        </w:rPr>
        <w:t>.</w:t>
      </w:r>
      <w:r w:rsidRPr="002D719A">
        <w:rPr>
          <w:rFonts w:ascii="Times New Roman" w:eastAsiaTheme="minorEastAsia" w:hAnsi="Times New Roman"/>
          <w:snapToGrid/>
          <w:szCs w:val="24"/>
          <w:bdr w:val="single" w:sz="4" w:space="0" w:color="auto"/>
        </w:rPr>
        <w:t xml:space="preserve"> </w:t>
      </w:r>
    </w:p>
    <w:p w14:paraId="15B80BA5" w14:textId="77777777" w:rsidR="00A84AE8" w:rsidRPr="002D719A" w:rsidRDefault="00A84AE8" w:rsidP="00570555">
      <w:pPr>
        <w:widowControl/>
        <w:ind w:left="1260" w:hanging="1260"/>
        <w:jc w:val="both"/>
        <w:rPr>
          <w:rFonts w:ascii="Times New Roman" w:hAnsi="Times New Roman"/>
          <w:szCs w:val="24"/>
        </w:rPr>
      </w:pPr>
    </w:p>
    <w:p w14:paraId="33B3510E" w14:textId="2BBCF790" w:rsidR="005A44C7" w:rsidRPr="002D719A" w:rsidRDefault="00A84AE8" w:rsidP="00570555">
      <w:pPr>
        <w:widowControl/>
        <w:tabs>
          <w:tab w:val="left" w:pos="-1440"/>
        </w:tabs>
        <w:ind w:left="1260" w:hanging="1260"/>
        <w:jc w:val="both"/>
        <w:rPr>
          <w:rFonts w:ascii="Times New Roman" w:hAnsi="Times New Roman"/>
          <w:b/>
          <w:szCs w:val="24"/>
        </w:rPr>
      </w:pPr>
      <w:r w:rsidRPr="002D719A">
        <w:rPr>
          <w:rFonts w:ascii="Times New Roman" w:hAnsi="Times New Roman"/>
          <w:b/>
          <w:szCs w:val="24"/>
        </w:rPr>
        <w:t xml:space="preserve">Section 3.  </w:t>
      </w:r>
      <w:r w:rsidR="005A44C7" w:rsidRPr="002D719A">
        <w:rPr>
          <w:rFonts w:ascii="Times New Roman" w:hAnsi="Times New Roman"/>
          <w:b/>
          <w:szCs w:val="24"/>
        </w:rPr>
        <w:tab/>
      </w:r>
      <w:r w:rsidRPr="002D719A">
        <w:rPr>
          <w:rFonts w:ascii="Times New Roman" w:hAnsi="Times New Roman"/>
          <w:b/>
          <w:szCs w:val="24"/>
        </w:rPr>
        <w:t xml:space="preserve">Election and Term of Office </w:t>
      </w:r>
    </w:p>
    <w:p w14:paraId="726D4BB5" w14:textId="2CEE1350" w:rsidR="00A2467D" w:rsidRPr="002D719A" w:rsidRDefault="005A44C7" w:rsidP="00B34C62">
      <w:pPr>
        <w:widowControl/>
        <w:tabs>
          <w:tab w:val="left" w:pos="-1440"/>
        </w:tabs>
        <w:ind w:left="1260" w:hanging="1260"/>
        <w:jc w:val="both"/>
        <w:rPr>
          <w:rFonts w:ascii="Times New Roman" w:hAnsi="Times New Roman"/>
          <w:szCs w:val="24"/>
        </w:rPr>
      </w:pPr>
      <w:r w:rsidRPr="002D719A">
        <w:rPr>
          <w:rFonts w:ascii="Times New Roman" w:hAnsi="Times New Roman"/>
          <w:szCs w:val="24"/>
        </w:rPr>
        <w:tab/>
      </w:r>
      <w:r w:rsidR="00A84AE8" w:rsidRPr="002D719A">
        <w:rPr>
          <w:rFonts w:ascii="Times New Roman" w:hAnsi="Times New Roman"/>
          <w:szCs w:val="24"/>
        </w:rPr>
        <w:t xml:space="preserve">The members of the </w:t>
      </w:r>
      <w:r w:rsidR="00F63E69" w:rsidRPr="002D719A">
        <w:rPr>
          <w:rFonts w:ascii="Times New Roman" w:hAnsi="Times New Roman"/>
          <w:szCs w:val="24"/>
        </w:rPr>
        <w:t>Executive Council</w:t>
      </w:r>
      <w:r w:rsidR="00C4698B" w:rsidRPr="002D719A">
        <w:rPr>
          <w:rFonts w:ascii="Times New Roman" w:hAnsi="Times New Roman"/>
          <w:szCs w:val="24"/>
        </w:rPr>
        <w:t xml:space="preserve"> shall put forth</w:t>
      </w:r>
      <w:r w:rsidR="00A84AE8" w:rsidRPr="002D719A">
        <w:rPr>
          <w:rFonts w:ascii="Times New Roman" w:hAnsi="Times New Roman"/>
          <w:szCs w:val="24"/>
        </w:rPr>
        <w:t xml:space="preserve"> </w:t>
      </w:r>
      <w:r w:rsidR="00C4698B" w:rsidRPr="002D719A">
        <w:rPr>
          <w:rFonts w:ascii="Times New Roman" w:hAnsi="Times New Roman"/>
          <w:szCs w:val="24"/>
        </w:rPr>
        <w:t xml:space="preserve">nominations for elected office to the officers of the Society. </w:t>
      </w:r>
      <w:r w:rsidR="00F63E69" w:rsidRPr="002D719A">
        <w:rPr>
          <w:rFonts w:ascii="Times New Roman" w:hAnsi="Times New Roman"/>
          <w:szCs w:val="24"/>
        </w:rPr>
        <w:t>Executive Council members</w:t>
      </w:r>
      <w:r w:rsidR="00A84AE8" w:rsidRPr="002D719A">
        <w:rPr>
          <w:rFonts w:ascii="Times New Roman" w:hAnsi="Times New Roman"/>
          <w:szCs w:val="24"/>
        </w:rPr>
        <w:t xml:space="preserve"> shall serve for a term of </w:t>
      </w:r>
      <w:r w:rsidR="00352150" w:rsidRPr="002D719A">
        <w:rPr>
          <w:rFonts w:ascii="Times New Roman" w:hAnsi="Times New Roman"/>
          <w:szCs w:val="24"/>
        </w:rPr>
        <w:t xml:space="preserve">up to </w:t>
      </w:r>
      <w:r w:rsidR="006D060F" w:rsidRPr="002D719A">
        <w:rPr>
          <w:rFonts w:ascii="Times New Roman" w:hAnsi="Times New Roman"/>
          <w:szCs w:val="24"/>
        </w:rPr>
        <w:t xml:space="preserve">2 years </w:t>
      </w:r>
      <w:r w:rsidRPr="002D719A">
        <w:rPr>
          <w:rFonts w:ascii="Times New Roman" w:hAnsi="Times New Roman"/>
          <w:szCs w:val="24"/>
        </w:rPr>
        <w:t xml:space="preserve">and </w:t>
      </w:r>
      <w:r w:rsidRPr="002D719A">
        <w:rPr>
          <w:rFonts w:ascii="Times New Roman" w:eastAsiaTheme="minorEastAsia" w:hAnsi="Times New Roman"/>
          <w:snapToGrid/>
          <w:szCs w:val="24"/>
        </w:rPr>
        <w:t>may be elected for a maximum of two consecutive terms, not including filling an unexpired term.</w:t>
      </w:r>
    </w:p>
    <w:p w14:paraId="686E6744" w14:textId="77777777" w:rsidR="00A2467D" w:rsidRPr="002D719A" w:rsidRDefault="00A2467D" w:rsidP="00B34C62">
      <w:pPr>
        <w:widowControl/>
        <w:tabs>
          <w:tab w:val="left" w:pos="-1440"/>
        </w:tabs>
        <w:ind w:left="1260" w:hanging="1260"/>
        <w:jc w:val="both"/>
        <w:rPr>
          <w:rFonts w:ascii="Times New Roman" w:hAnsi="Times New Roman"/>
          <w:szCs w:val="24"/>
        </w:rPr>
      </w:pPr>
    </w:p>
    <w:p w14:paraId="4FA20F3C" w14:textId="4C5801ED" w:rsidR="00A2467D" w:rsidRPr="002D719A" w:rsidRDefault="00A2467D" w:rsidP="00A2467D">
      <w:pPr>
        <w:widowControl/>
        <w:tabs>
          <w:tab w:val="left" w:pos="-1440"/>
        </w:tabs>
        <w:ind w:left="1260" w:hanging="1260"/>
        <w:jc w:val="both"/>
        <w:rPr>
          <w:rFonts w:ascii="Times New Roman" w:hAnsi="Times New Roman"/>
          <w:szCs w:val="24"/>
        </w:rPr>
      </w:pPr>
      <w:r w:rsidRPr="002D719A">
        <w:rPr>
          <w:rFonts w:ascii="Times New Roman" w:hAnsi="Times New Roman"/>
          <w:szCs w:val="24"/>
        </w:rPr>
        <w:tab/>
        <w:t xml:space="preserve">The election of Treasurer and 4 </w:t>
      </w:r>
      <w:r w:rsidR="00F63E69" w:rsidRPr="002D719A">
        <w:rPr>
          <w:rFonts w:ascii="Times New Roman" w:hAnsi="Times New Roman"/>
          <w:szCs w:val="24"/>
        </w:rPr>
        <w:t xml:space="preserve">At-large </w:t>
      </w:r>
      <w:r w:rsidRPr="002D719A">
        <w:rPr>
          <w:rFonts w:ascii="Times New Roman" w:hAnsi="Times New Roman"/>
          <w:szCs w:val="24"/>
        </w:rPr>
        <w:t xml:space="preserve">Councilors: </w:t>
      </w:r>
    </w:p>
    <w:p w14:paraId="172F3F23" w14:textId="02CBEA53" w:rsidR="00A2467D" w:rsidRPr="002D719A" w:rsidRDefault="00A2467D" w:rsidP="00A2467D">
      <w:pPr>
        <w:widowControl/>
        <w:tabs>
          <w:tab w:val="left" w:pos="-1440"/>
        </w:tabs>
        <w:ind w:left="1260" w:hanging="1260"/>
        <w:jc w:val="both"/>
        <w:rPr>
          <w:rFonts w:ascii="Times New Roman" w:hAnsi="Times New Roman"/>
          <w:szCs w:val="24"/>
        </w:rPr>
      </w:pPr>
      <w:r w:rsidRPr="002D719A">
        <w:rPr>
          <w:rFonts w:ascii="Times New Roman" w:hAnsi="Times New Roman"/>
          <w:szCs w:val="24"/>
        </w:rPr>
        <w:tab/>
        <w:t xml:space="preserve">The membership including Officers will nominate SATA members for the position of </w:t>
      </w:r>
      <w:r w:rsidR="00CA5DB5" w:rsidRPr="002D719A">
        <w:rPr>
          <w:rFonts w:ascii="Times New Roman" w:hAnsi="Times New Roman"/>
          <w:szCs w:val="24"/>
        </w:rPr>
        <w:t xml:space="preserve">Treasurer </w:t>
      </w:r>
      <w:r w:rsidRPr="002D719A">
        <w:rPr>
          <w:rFonts w:ascii="Times New Roman" w:hAnsi="Times New Roman"/>
          <w:szCs w:val="24"/>
        </w:rPr>
        <w:t xml:space="preserve">and four </w:t>
      </w:r>
      <w:r w:rsidR="00F63E69" w:rsidRPr="002D719A">
        <w:rPr>
          <w:rFonts w:ascii="Times New Roman" w:hAnsi="Times New Roman"/>
          <w:szCs w:val="24"/>
        </w:rPr>
        <w:t xml:space="preserve">At-large </w:t>
      </w:r>
      <w:r w:rsidRPr="002D719A">
        <w:rPr>
          <w:rFonts w:ascii="Times New Roman" w:hAnsi="Times New Roman"/>
          <w:szCs w:val="24"/>
        </w:rPr>
        <w:t xml:space="preserve">Councilor positions.  The Board will appoint up to 6 nominees for </w:t>
      </w:r>
      <w:r w:rsidR="00F63E69" w:rsidRPr="002D719A">
        <w:rPr>
          <w:rFonts w:ascii="Times New Roman" w:hAnsi="Times New Roman"/>
          <w:szCs w:val="24"/>
        </w:rPr>
        <w:t xml:space="preserve">At-large </w:t>
      </w:r>
      <w:r w:rsidRPr="002D719A">
        <w:rPr>
          <w:rFonts w:ascii="Times New Roman" w:hAnsi="Times New Roman"/>
          <w:szCs w:val="24"/>
        </w:rPr>
        <w:t xml:space="preserve">Councilors and 2 nominees for </w:t>
      </w:r>
      <w:r w:rsidR="00CA5DB5" w:rsidRPr="002D719A">
        <w:rPr>
          <w:rFonts w:ascii="Times New Roman" w:hAnsi="Times New Roman"/>
          <w:szCs w:val="24"/>
        </w:rPr>
        <w:t>Treasurer</w:t>
      </w:r>
      <w:r w:rsidRPr="002D719A">
        <w:rPr>
          <w:rFonts w:ascii="Times New Roman" w:hAnsi="Times New Roman"/>
          <w:szCs w:val="24"/>
        </w:rPr>
        <w:t xml:space="preserve">.   Election of individuals into </w:t>
      </w:r>
      <w:r w:rsidR="00F63E69" w:rsidRPr="002D719A">
        <w:rPr>
          <w:rFonts w:ascii="Times New Roman" w:hAnsi="Times New Roman"/>
          <w:szCs w:val="24"/>
        </w:rPr>
        <w:t>Executive Council</w:t>
      </w:r>
      <w:r w:rsidRPr="002D719A">
        <w:rPr>
          <w:rFonts w:ascii="Times New Roman" w:hAnsi="Times New Roman"/>
          <w:szCs w:val="24"/>
        </w:rPr>
        <w:t xml:space="preserve"> positions will be determined by a vote of the membership. The nominees who accrue the most votes will be offered a term of service on the Board.  A vote of the </w:t>
      </w:r>
      <w:r w:rsidR="00F63E69" w:rsidRPr="002D719A">
        <w:rPr>
          <w:rFonts w:ascii="Times New Roman" w:hAnsi="Times New Roman"/>
          <w:szCs w:val="24"/>
        </w:rPr>
        <w:t>Executive Council</w:t>
      </w:r>
      <w:r w:rsidRPr="002D719A">
        <w:rPr>
          <w:rFonts w:ascii="Times New Roman" w:hAnsi="Times New Roman"/>
          <w:szCs w:val="24"/>
        </w:rPr>
        <w:t xml:space="preserve"> is needed at one year of service for completion of t</w:t>
      </w:r>
      <w:r w:rsidR="00696EFB" w:rsidRPr="002D719A">
        <w:rPr>
          <w:rFonts w:ascii="Times New Roman" w:hAnsi="Times New Roman"/>
          <w:szCs w:val="24"/>
        </w:rPr>
        <w:t>he second year of the service. </w:t>
      </w:r>
    </w:p>
    <w:p w14:paraId="29606C96" w14:textId="2ADE5267" w:rsidR="00A84AE8" w:rsidRPr="002D719A" w:rsidRDefault="00A84AE8" w:rsidP="00570555">
      <w:pPr>
        <w:widowControl/>
        <w:tabs>
          <w:tab w:val="left" w:pos="-1440"/>
        </w:tabs>
        <w:ind w:left="1260" w:hanging="1260"/>
        <w:jc w:val="both"/>
        <w:rPr>
          <w:rFonts w:ascii="Times New Roman" w:hAnsi="Times New Roman"/>
          <w:szCs w:val="24"/>
        </w:rPr>
      </w:pPr>
      <w:r w:rsidRPr="002D719A">
        <w:rPr>
          <w:rFonts w:ascii="Times New Roman" w:hAnsi="Times New Roman"/>
          <w:szCs w:val="24"/>
        </w:rPr>
        <w:tab/>
      </w:r>
    </w:p>
    <w:p w14:paraId="22C00A71" w14:textId="0B720F88" w:rsidR="005A44C7" w:rsidRPr="002D719A" w:rsidRDefault="00A84AE8" w:rsidP="00570555">
      <w:pPr>
        <w:widowControl/>
        <w:ind w:left="1260" w:hanging="1260"/>
        <w:jc w:val="both"/>
        <w:rPr>
          <w:rFonts w:ascii="Times New Roman" w:hAnsi="Times New Roman"/>
          <w:b/>
          <w:szCs w:val="24"/>
        </w:rPr>
      </w:pPr>
      <w:r w:rsidRPr="002D719A">
        <w:rPr>
          <w:rFonts w:ascii="Times New Roman" w:hAnsi="Times New Roman"/>
          <w:b/>
          <w:szCs w:val="24"/>
        </w:rPr>
        <w:t xml:space="preserve">Section 4.  </w:t>
      </w:r>
      <w:r w:rsidR="005A44C7" w:rsidRPr="002D719A">
        <w:rPr>
          <w:rFonts w:ascii="Times New Roman" w:hAnsi="Times New Roman"/>
          <w:b/>
          <w:szCs w:val="24"/>
        </w:rPr>
        <w:tab/>
      </w:r>
      <w:r w:rsidRPr="002D719A">
        <w:rPr>
          <w:rFonts w:ascii="Times New Roman" w:hAnsi="Times New Roman"/>
          <w:b/>
          <w:szCs w:val="24"/>
        </w:rPr>
        <w:t xml:space="preserve">Resignation  </w:t>
      </w:r>
    </w:p>
    <w:p w14:paraId="73328577" w14:textId="16C05C05" w:rsidR="00A84AE8" w:rsidRPr="002D719A" w:rsidRDefault="00A84AE8" w:rsidP="00570555">
      <w:pPr>
        <w:widowControl/>
        <w:ind w:left="1260"/>
        <w:jc w:val="both"/>
        <w:rPr>
          <w:rFonts w:ascii="Times New Roman" w:hAnsi="Times New Roman"/>
          <w:szCs w:val="24"/>
        </w:rPr>
      </w:pPr>
      <w:r w:rsidRPr="002D719A">
        <w:rPr>
          <w:rFonts w:ascii="Times New Roman" w:hAnsi="Times New Roman"/>
          <w:szCs w:val="24"/>
        </w:rPr>
        <w:t xml:space="preserve">Any director may resign at any time by giving written notice to the President of the </w:t>
      </w:r>
      <w:r w:rsidR="00CE1D7C" w:rsidRPr="002D719A">
        <w:rPr>
          <w:rFonts w:ascii="Times New Roman" w:hAnsi="Times New Roman"/>
          <w:szCs w:val="24"/>
        </w:rPr>
        <w:t>Society</w:t>
      </w:r>
      <w:r w:rsidRPr="002D719A">
        <w:rPr>
          <w:rFonts w:ascii="Times New Roman" w:hAnsi="Times New Roman"/>
          <w:szCs w:val="24"/>
        </w:rPr>
        <w:t xml:space="preserve">. Such resignation shall take effect at the time specified therein, or, if no time is specified, at the time of acceptance thereof as determined by the President of the </w:t>
      </w:r>
      <w:r w:rsidR="00CE1D7C" w:rsidRPr="002D719A">
        <w:rPr>
          <w:rFonts w:ascii="Times New Roman" w:hAnsi="Times New Roman"/>
          <w:szCs w:val="24"/>
        </w:rPr>
        <w:t>Society</w:t>
      </w:r>
      <w:r w:rsidRPr="002D719A">
        <w:rPr>
          <w:rFonts w:ascii="Times New Roman" w:hAnsi="Times New Roman"/>
          <w:szCs w:val="24"/>
        </w:rPr>
        <w:t>.</w:t>
      </w:r>
    </w:p>
    <w:p w14:paraId="7437114D" w14:textId="77777777" w:rsidR="00A84AE8" w:rsidRPr="002D719A" w:rsidRDefault="00A84AE8" w:rsidP="00570555">
      <w:pPr>
        <w:widowControl/>
        <w:ind w:left="1260" w:hanging="1260"/>
        <w:jc w:val="both"/>
        <w:rPr>
          <w:rFonts w:ascii="Times New Roman" w:hAnsi="Times New Roman"/>
          <w:szCs w:val="24"/>
        </w:rPr>
      </w:pPr>
    </w:p>
    <w:p w14:paraId="6109817D" w14:textId="6C96E057" w:rsidR="005A44C7" w:rsidRPr="002D719A" w:rsidRDefault="00A84AE8" w:rsidP="00570555">
      <w:pPr>
        <w:widowControl/>
        <w:ind w:left="1260" w:hanging="1260"/>
        <w:jc w:val="both"/>
        <w:rPr>
          <w:rFonts w:ascii="Times New Roman" w:hAnsi="Times New Roman"/>
          <w:b/>
          <w:szCs w:val="24"/>
        </w:rPr>
      </w:pPr>
      <w:r w:rsidRPr="002D719A">
        <w:rPr>
          <w:rFonts w:ascii="Times New Roman" w:hAnsi="Times New Roman"/>
          <w:b/>
          <w:szCs w:val="24"/>
        </w:rPr>
        <w:t xml:space="preserve">Section 5.  </w:t>
      </w:r>
      <w:r w:rsidR="005A44C7" w:rsidRPr="002D719A">
        <w:rPr>
          <w:rFonts w:ascii="Times New Roman" w:hAnsi="Times New Roman"/>
          <w:b/>
          <w:szCs w:val="24"/>
        </w:rPr>
        <w:tab/>
      </w:r>
      <w:r w:rsidRPr="002D719A">
        <w:rPr>
          <w:rFonts w:ascii="Times New Roman" w:hAnsi="Times New Roman"/>
          <w:b/>
          <w:szCs w:val="24"/>
        </w:rPr>
        <w:t xml:space="preserve">Removal  </w:t>
      </w:r>
    </w:p>
    <w:p w14:paraId="7F9FA68A" w14:textId="5F3B1767" w:rsidR="00A84AE8" w:rsidRPr="00B445A0" w:rsidRDefault="00A84AE8" w:rsidP="00570555">
      <w:pPr>
        <w:widowControl/>
        <w:ind w:left="1260"/>
        <w:jc w:val="both"/>
        <w:rPr>
          <w:rFonts w:ascii="Times New Roman" w:hAnsi="Times New Roman"/>
          <w:szCs w:val="24"/>
        </w:rPr>
      </w:pPr>
      <w:r w:rsidRPr="002D719A">
        <w:rPr>
          <w:rFonts w:ascii="Times New Roman" w:hAnsi="Times New Roman"/>
          <w:szCs w:val="24"/>
        </w:rPr>
        <w:t xml:space="preserve">Any </w:t>
      </w:r>
      <w:r w:rsidR="00F63E69" w:rsidRPr="002D719A">
        <w:rPr>
          <w:rFonts w:ascii="Times New Roman" w:hAnsi="Times New Roman"/>
          <w:szCs w:val="24"/>
        </w:rPr>
        <w:t>member of the Executive Council</w:t>
      </w:r>
      <w:r w:rsidRPr="002D719A">
        <w:rPr>
          <w:rFonts w:ascii="Times New Roman" w:hAnsi="Times New Roman"/>
          <w:szCs w:val="24"/>
        </w:rPr>
        <w:t xml:space="preserve"> may be removed from such office, with or without cause, by a majority </w:t>
      </w:r>
      <w:r w:rsidRPr="00B445A0">
        <w:rPr>
          <w:rFonts w:ascii="Times New Roman" w:hAnsi="Times New Roman"/>
          <w:szCs w:val="24"/>
        </w:rPr>
        <w:t xml:space="preserve">vote of the voting members at any regular or special meeting of the members called expressly for that purpose.  </w:t>
      </w:r>
    </w:p>
    <w:p w14:paraId="2AC4E7CE" w14:textId="77777777" w:rsidR="00A84AE8" w:rsidRPr="00B445A0" w:rsidRDefault="00A84AE8" w:rsidP="00570555">
      <w:pPr>
        <w:widowControl/>
        <w:ind w:left="1260" w:hanging="1260"/>
        <w:jc w:val="both"/>
        <w:rPr>
          <w:rFonts w:ascii="Times New Roman" w:hAnsi="Times New Roman"/>
          <w:szCs w:val="24"/>
        </w:rPr>
      </w:pPr>
    </w:p>
    <w:p w14:paraId="43A685B3" w14:textId="7329501B" w:rsidR="005A44C7" w:rsidRPr="00B445A0" w:rsidRDefault="00A84AE8" w:rsidP="00570555">
      <w:pPr>
        <w:widowControl/>
        <w:tabs>
          <w:tab w:val="left" w:pos="-1440"/>
        </w:tabs>
        <w:ind w:left="1260" w:hanging="1260"/>
        <w:jc w:val="both"/>
        <w:rPr>
          <w:rFonts w:ascii="Times New Roman" w:hAnsi="Times New Roman"/>
          <w:b/>
          <w:szCs w:val="24"/>
        </w:rPr>
      </w:pPr>
      <w:r w:rsidRPr="00B445A0">
        <w:rPr>
          <w:rFonts w:ascii="Times New Roman" w:hAnsi="Times New Roman"/>
          <w:b/>
          <w:szCs w:val="24"/>
        </w:rPr>
        <w:t xml:space="preserve">Section 6.   </w:t>
      </w:r>
      <w:r w:rsidR="005A44C7" w:rsidRPr="00B445A0">
        <w:rPr>
          <w:rFonts w:ascii="Times New Roman" w:hAnsi="Times New Roman"/>
          <w:b/>
          <w:szCs w:val="24"/>
        </w:rPr>
        <w:tab/>
      </w:r>
      <w:r w:rsidRPr="00B445A0">
        <w:rPr>
          <w:rFonts w:ascii="Times New Roman" w:hAnsi="Times New Roman"/>
          <w:b/>
          <w:szCs w:val="24"/>
        </w:rPr>
        <w:t xml:space="preserve">Vacancies  </w:t>
      </w:r>
    </w:p>
    <w:p w14:paraId="5EFDA46C" w14:textId="63B059A9" w:rsidR="00A84AE8" w:rsidRPr="002D719A" w:rsidRDefault="005A44C7" w:rsidP="00570555">
      <w:pPr>
        <w:widowControl/>
        <w:tabs>
          <w:tab w:val="left" w:pos="-1440"/>
        </w:tabs>
        <w:ind w:left="1260" w:hanging="1260"/>
        <w:jc w:val="both"/>
        <w:rPr>
          <w:rFonts w:ascii="Times New Roman" w:hAnsi="Times New Roman"/>
          <w:szCs w:val="24"/>
        </w:rPr>
      </w:pPr>
      <w:r w:rsidRPr="00B445A0">
        <w:rPr>
          <w:rFonts w:ascii="Times New Roman" w:hAnsi="Times New Roman"/>
          <w:szCs w:val="24"/>
        </w:rPr>
        <w:tab/>
      </w:r>
      <w:r w:rsidR="00A84AE8" w:rsidRPr="002D719A">
        <w:rPr>
          <w:rFonts w:ascii="Times New Roman" w:hAnsi="Times New Roman"/>
          <w:szCs w:val="24"/>
        </w:rPr>
        <w:t xml:space="preserve">Vacancies shall be filled by majority vote of the remaining members of the </w:t>
      </w:r>
      <w:r w:rsidR="00F63E69" w:rsidRPr="002D719A">
        <w:rPr>
          <w:rFonts w:ascii="Times New Roman" w:hAnsi="Times New Roman"/>
          <w:szCs w:val="24"/>
        </w:rPr>
        <w:t>Executive Council</w:t>
      </w:r>
      <w:r w:rsidR="00A84AE8" w:rsidRPr="002D719A">
        <w:rPr>
          <w:rFonts w:ascii="Times New Roman" w:hAnsi="Times New Roman"/>
          <w:szCs w:val="24"/>
        </w:rPr>
        <w:t xml:space="preserve"> for the unexpired term.</w:t>
      </w:r>
    </w:p>
    <w:p w14:paraId="4399B43A" w14:textId="77777777" w:rsidR="00A84AE8" w:rsidRPr="002D719A" w:rsidRDefault="00A84AE8" w:rsidP="00570555">
      <w:pPr>
        <w:widowControl/>
        <w:ind w:left="1260" w:hanging="1260"/>
        <w:jc w:val="both"/>
        <w:rPr>
          <w:rFonts w:ascii="Times New Roman" w:hAnsi="Times New Roman"/>
          <w:szCs w:val="24"/>
        </w:rPr>
      </w:pPr>
    </w:p>
    <w:p w14:paraId="6CE4752B" w14:textId="12F3083C" w:rsidR="005A44C7" w:rsidRPr="002D719A" w:rsidRDefault="00A84AE8" w:rsidP="00570555">
      <w:pPr>
        <w:widowControl/>
        <w:ind w:left="1260" w:hanging="1260"/>
        <w:jc w:val="both"/>
        <w:rPr>
          <w:rFonts w:ascii="Times New Roman" w:hAnsi="Times New Roman"/>
          <w:b/>
          <w:szCs w:val="24"/>
        </w:rPr>
      </w:pPr>
      <w:r w:rsidRPr="002D719A">
        <w:rPr>
          <w:rFonts w:ascii="Times New Roman" w:hAnsi="Times New Roman"/>
          <w:b/>
          <w:szCs w:val="24"/>
        </w:rPr>
        <w:t xml:space="preserve">Section 7.  </w:t>
      </w:r>
      <w:r w:rsidR="005A44C7" w:rsidRPr="002D719A">
        <w:rPr>
          <w:rFonts w:ascii="Times New Roman" w:hAnsi="Times New Roman"/>
          <w:b/>
          <w:szCs w:val="24"/>
        </w:rPr>
        <w:tab/>
      </w:r>
      <w:r w:rsidRPr="002D719A">
        <w:rPr>
          <w:rFonts w:ascii="Times New Roman" w:hAnsi="Times New Roman"/>
          <w:b/>
          <w:szCs w:val="24"/>
        </w:rPr>
        <w:t xml:space="preserve">Regular Meetings  </w:t>
      </w:r>
    </w:p>
    <w:p w14:paraId="1DB79066" w14:textId="4B4F0B9A" w:rsidR="00AA1774" w:rsidRPr="00AA1774" w:rsidRDefault="00A84AE8" w:rsidP="00AA1774">
      <w:pPr>
        <w:widowControl/>
        <w:ind w:left="1260"/>
        <w:jc w:val="both"/>
        <w:rPr>
          <w:rFonts w:ascii="Times New Roman" w:hAnsi="Times New Roman"/>
          <w:szCs w:val="24"/>
        </w:rPr>
      </w:pPr>
      <w:r w:rsidRPr="002D719A">
        <w:rPr>
          <w:rFonts w:ascii="Times New Roman" w:hAnsi="Times New Roman"/>
          <w:szCs w:val="24"/>
        </w:rPr>
        <w:t xml:space="preserve">A regular annual meeting of the </w:t>
      </w:r>
      <w:r w:rsidR="00F63E69" w:rsidRPr="002D719A">
        <w:rPr>
          <w:rFonts w:ascii="Times New Roman" w:hAnsi="Times New Roman"/>
          <w:szCs w:val="24"/>
        </w:rPr>
        <w:t>Executive Council</w:t>
      </w:r>
      <w:r w:rsidRPr="002D719A">
        <w:rPr>
          <w:rFonts w:ascii="Times New Roman" w:hAnsi="Times New Roman"/>
          <w:szCs w:val="24"/>
        </w:rPr>
        <w:t xml:space="preserve"> </w:t>
      </w:r>
      <w:r w:rsidRPr="00B445A0">
        <w:rPr>
          <w:rFonts w:ascii="Times New Roman" w:hAnsi="Times New Roman"/>
          <w:szCs w:val="24"/>
        </w:rPr>
        <w:t xml:space="preserve">of the </w:t>
      </w:r>
      <w:r w:rsidR="00CE1D7C" w:rsidRPr="00B445A0">
        <w:rPr>
          <w:rFonts w:ascii="Times New Roman" w:hAnsi="Times New Roman"/>
          <w:szCs w:val="24"/>
        </w:rPr>
        <w:t xml:space="preserve">Society </w:t>
      </w:r>
      <w:r w:rsidRPr="00B445A0">
        <w:rPr>
          <w:rFonts w:ascii="Times New Roman" w:hAnsi="Times New Roman"/>
          <w:szCs w:val="24"/>
        </w:rPr>
        <w:t>shall be held each year, at such time, day and place as shall be designated by the</w:t>
      </w:r>
      <w:r w:rsidR="00F63E69">
        <w:rPr>
          <w:rFonts w:ascii="Times New Roman" w:hAnsi="Times New Roman"/>
          <w:szCs w:val="24"/>
        </w:rPr>
        <w:t xml:space="preserve"> </w:t>
      </w:r>
      <w:r w:rsidR="00F63E69" w:rsidRPr="002D719A">
        <w:rPr>
          <w:rFonts w:ascii="Times New Roman" w:hAnsi="Times New Roman"/>
          <w:szCs w:val="24"/>
        </w:rPr>
        <w:t>Executive Council</w:t>
      </w:r>
      <w:r w:rsidRPr="002D719A">
        <w:rPr>
          <w:rFonts w:ascii="Times New Roman" w:hAnsi="Times New Roman"/>
          <w:szCs w:val="24"/>
        </w:rPr>
        <w:t>.</w:t>
      </w:r>
      <w:r w:rsidR="00AA1774" w:rsidRPr="002D719A">
        <w:rPr>
          <w:rFonts w:ascii="Times New Roman" w:hAnsi="Times New Roman"/>
          <w:szCs w:val="24"/>
        </w:rPr>
        <w:t xml:space="preserve"> The meeting can be face to face or videoconference</w:t>
      </w:r>
      <w:r w:rsidR="00AA1774" w:rsidRPr="00AA1774">
        <w:rPr>
          <w:rFonts w:ascii="Times New Roman" w:hAnsi="Times New Roman"/>
          <w:szCs w:val="24"/>
        </w:rPr>
        <w:t>.</w:t>
      </w:r>
    </w:p>
    <w:p w14:paraId="7AA3EB9C" w14:textId="32C7E217" w:rsidR="00A84AE8" w:rsidRPr="00B445A0" w:rsidRDefault="00A84AE8" w:rsidP="00570555">
      <w:pPr>
        <w:widowControl/>
        <w:ind w:left="1260"/>
        <w:jc w:val="both"/>
        <w:rPr>
          <w:rFonts w:ascii="Times New Roman" w:hAnsi="Times New Roman"/>
          <w:szCs w:val="24"/>
        </w:rPr>
      </w:pPr>
    </w:p>
    <w:p w14:paraId="7D92B801" w14:textId="77777777" w:rsidR="00A84AE8" w:rsidRPr="00B445A0" w:rsidRDefault="00A84AE8" w:rsidP="00570555">
      <w:pPr>
        <w:widowControl/>
        <w:ind w:left="1260" w:hanging="1260"/>
        <w:jc w:val="both"/>
        <w:rPr>
          <w:rFonts w:ascii="Times New Roman" w:hAnsi="Times New Roman"/>
          <w:szCs w:val="24"/>
        </w:rPr>
      </w:pPr>
    </w:p>
    <w:p w14:paraId="1390C124" w14:textId="6F066EF6" w:rsidR="005A44C7" w:rsidRPr="002D719A" w:rsidRDefault="00A84AE8" w:rsidP="00570555">
      <w:pPr>
        <w:widowControl/>
        <w:ind w:left="1260" w:hanging="1260"/>
        <w:jc w:val="both"/>
        <w:rPr>
          <w:rFonts w:ascii="Times New Roman" w:hAnsi="Times New Roman"/>
          <w:b/>
          <w:szCs w:val="24"/>
        </w:rPr>
      </w:pPr>
      <w:r w:rsidRPr="00B445A0">
        <w:rPr>
          <w:rFonts w:ascii="Times New Roman" w:hAnsi="Times New Roman"/>
          <w:b/>
          <w:szCs w:val="24"/>
        </w:rPr>
        <w:t xml:space="preserve">Section 8.  </w:t>
      </w:r>
      <w:r w:rsidR="005A44C7" w:rsidRPr="00B445A0">
        <w:rPr>
          <w:rFonts w:ascii="Times New Roman" w:hAnsi="Times New Roman"/>
          <w:b/>
          <w:szCs w:val="24"/>
        </w:rPr>
        <w:tab/>
      </w:r>
      <w:r w:rsidRPr="00B445A0">
        <w:rPr>
          <w:rFonts w:ascii="Times New Roman" w:hAnsi="Times New Roman"/>
          <w:b/>
          <w:szCs w:val="24"/>
        </w:rPr>
        <w:t xml:space="preserve">Special Meetings </w:t>
      </w:r>
    </w:p>
    <w:p w14:paraId="00A9F3C8" w14:textId="7E0DF8CD" w:rsidR="00A84AE8" w:rsidRPr="002D719A" w:rsidRDefault="00A84AE8" w:rsidP="00570555">
      <w:pPr>
        <w:widowControl/>
        <w:ind w:left="1260"/>
        <w:jc w:val="both"/>
        <w:rPr>
          <w:rFonts w:ascii="Times New Roman" w:hAnsi="Times New Roman"/>
          <w:szCs w:val="24"/>
        </w:rPr>
      </w:pPr>
      <w:r w:rsidRPr="002D719A">
        <w:rPr>
          <w:rFonts w:ascii="Times New Roman" w:hAnsi="Times New Roman"/>
          <w:szCs w:val="24"/>
        </w:rPr>
        <w:lastRenderedPageBreak/>
        <w:t xml:space="preserve">Special meetings of the </w:t>
      </w:r>
      <w:r w:rsidR="00F63E69" w:rsidRPr="002D719A">
        <w:rPr>
          <w:rFonts w:ascii="Times New Roman" w:hAnsi="Times New Roman"/>
          <w:szCs w:val="24"/>
        </w:rPr>
        <w:t>Executive Council</w:t>
      </w:r>
      <w:r w:rsidRPr="002D719A">
        <w:rPr>
          <w:rFonts w:ascii="Times New Roman" w:hAnsi="Times New Roman"/>
          <w:szCs w:val="24"/>
        </w:rPr>
        <w:t xml:space="preserve"> may be called at the direction of the </w:t>
      </w:r>
      <w:r w:rsidR="005A44C7" w:rsidRPr="002D719A">
        <w:rPr>
          <w:rFonts w:ascii="Times New Roman" w:hAnsi="Times New Roman"/>
          <w:szCs w:val="24"/>
        </w:rPr>
        <w:t xml:space="preserve">President </w:t>
      </w:r>
      <w:r w:rsidRPr="002D719A">
        <w:rPr>
          <w:rFonts w:ascii="Times New Roman" w:hAnsi="Times New Roman"/>
          <w:szCs w:val="24"/>
        </w:rPr>
        <w:t xml:space="preserve">or by a majority of the voting </w:t>
      </w:r>
      <w:r w:rsidR="00F63E69" w:rsidRPr="002D719A">
        <w:rPr>
          <w:rFonts w:ascii="Times New Roman" w:hAnsi="Times New Roman"/>
          <w:szCs w:val="24"/>
        </w:rPr>
        <w:t>Executive Council members</w:t>
      </w:r>
      <w:r w:rsidRPr="002D719A">
        <w:rPr>
          <w:rFonts w:ascii="Times New Roman" w:hAnsi="Times New Roman"/>
          <w:szCs w:val="24"/>
        </w:rPr>
        <w:t xml:space="preserve"> in office, to be held at such time, day and place as shall be desig</w:t>
      </w:r>
      <w:r w:rsidRPr="002D719A">
        <w:rPr>
          <w:rFonts w:ascii="Times New Roman" w:hAnsi="Times New Roman"/>
          <w:szCs w:val="24"/>
        </w:rPr>
        <w:softHyphen/>
        <w:t>nated in the notice of the meeting.</w:t>
      </w:r>
    </w:p>
    <w:p w14:paraId="12F9E50C" w14:textId="77777777" w:rsidR="00A84AE8" w:rsidRPr="00B445A0" w:rsidRDefault="00A84AE8" w:rsidP="00570555">
      <w:pPr>
        <w:widowControl/>
        <w:ind w:left="1260" w:hanging="1260"/>
        <w:jc w:val="both"/>
        <w:rPr>
          <w:rFonts w:ascii="Times New Roman" w:hAnsi="Times New Roman"/>
          <w:szCs w:val="24"/>
        </w:rPr>
      </w:pPr>
    </w:p>
    <w:p w14:paraId="48D930D1" w14:textId="1B37CFB9" w:rsidR="00933CDA" w:rsidRPr="00B445A0" w:rsidRDefault="00A84AE8" w:rsidP="00570555">
      <w:pPr>
        <w:widowControl/>
        <w:ind w:left="1260" w:hanging="1260"/>
        <w:jc w:val="both"/>
        <w:rPr>
          <w:rFonts w:ascii="Times New Roman" w:hAnsi="Times New Roman"/>
          <w:b/>
          <w:szCs w:val="24"/>
        </w:rPr>
      </w:pPr>
      <w:r w:rsidRPr="00B445A0">
        <w:rPr>
          <w:rFonts w:ascii="Times New Roman" w:hAnsi="Times New Roman"/>
          <w:b/>
          <w:szCs w:val="24"/>
        </w:rPr>
        <w:t xml:space="preserve">Section 9.  </w:t>
      </w:r>
      <w:r w:rsidR="00933CDA" w:rsidRPr="00B445A0">
        <w:rPr>
          <w:rFonts w:ascii="Times New Roman" w:hAnsi="Times New Roman"/>
          <w:b/>
          <w:szCs w:val="24"/>
        </w:rPr>
        <w:tab/>
      </w:r>
      <w:r w:rsidRPr="00B445A0">
        <w:rPr>
          <w:rFonts w:ascii="Times New Roman" w:hAnsi="Times New Roman"/>
          <w:b/>
          <w:szCs w:val="24"/>
        </w:rPr>
        <w:t xml:space="preserve">Notice  </w:t>
      </w:r>
    </w:p>
    <w:p w14:paraId="17D4C957" w14:textId="4FB2C6A6" w:rsidR="00A84AE8" w:rsidRPr="002D719A" w:rsidRDefault="00A84AE8" w:rsidP="00570555">
      <w:pPr>
        <w:widowControl/>
        <w:ind w:left="1260"/>
        <w:jc w:val="both"/>
        <w:rPr>
          <w:rFonts w:ascii="Times New Roman" w:hAnsi="Times New Roman"/>
          <w:szCs w:val="24"/>
        </w:rPr>
      </w:pPr>
      <w:r w:rsidRPr="002D719A">
        <w:rPr>
          <w:rFonts w:ascii="Times New Roman" w:hAnsi="Times New Roman"/>
          <w:szCs w:val="24"/>
        </w:rPr>
        <w:t xml:space="preserve">Notice of the time, day and place of any meeting of the </w:t>
      </w:r>
      <w:r w:rsidR="00F63E69" w:rsidRPr="002D719A">
        <w:rPr>
          <w:rFonts w:ascii="Times New Roman" w:hAnsi="Times New Roman"/>
          <w:szCs w:val="24"/>
        </w:rPr>
        <w:t>Executive Council</w:t>
      </w:r>
      <w:r w:rsidRPr="002D719A">
        <w:rPr>
          <w:rFonts w:ascii="Times New Roman" w:hAnsi="Times New Roman"/>
          <w:szCs w:val="24"/>
        </w:rPr>
        <w:t xml:space="preserve"> shall be given at least </w:t>
      </w:r>
      <w:r w:rsidR="00C4698B" w:rsidRPr="002D719A">
        <w:rPr>
          <w:rFonts w:ascii="Times New Roman" w:hAnsi="Times New Roman"/>
          <w:szCs w:val="24"/>
        </w:rPr>
        <w:t>30</w:t>
      </w:r>
      <w:r w:rsidRPr="002D719A">
        <w:rPr>
          <w:rFonts w:ascii="Times New Roman" w:hAnsi="Times New Roman"/>
          <w:szCs w:val="24"/>
        </w:rPr>
        <w:t xml:space="preserve"> days previous to the meeting and in the manner set forth in Section 2 of Article VI. The purpose for which a special meeting is called shall be stated in the notice. Any </w:t>
      </w:r>
      <w:r w:rsidR="00F63E69" w:rsidRPr="002D719A">
        <w:rPr>
          <w:rFonts w:ascii="Times New Roman" w:hAnsi="Times New Roman"/>
          <w:szCs w:val="24"/>
        </w:rPr>
        <w:t>Executive Council member</w:t>
      </w:r>
      <w:r w:rsidRPr="002D719A">
        <w:rPr>
          <w:rFonts w:ascii="Times New Roman" w:hAnsi="Times New Roman"/>
          <w:szCs w:val="24"/>
        </w:rPr>
        <w:t xml:space="preserve"> may waive notice of any meeting by a written statement ex</w:t>
      </w:r>
      <w:r w:rsidRPr="002D719A">
        <w:rPr>
          <w:rFonts w:ascii="Times New Roman" w:hAnsi="Times New Roman"/>
          <w:szCs w:val="24"/>
        </w:rPr>
        <w:softHyphen/>
        <w:t>e</w:t>
      </w:r>
      <w:r w:rsidRPr="002D719A">
        <w:rPr>
          <w:rFonts w:ascii="Times New Roman" w:hAnsi="Times New Roman"/>
          <w:szCs w:val="24"/>
        </w:rPr>
        <w:softHyphen/>
        <w:t>cuted either before or after the meeting.  Attendance and participation at a meeting without objection to notice shall also constitute a waiver of notice.</w:t>
      </w:r>
    </w:p>
    <w:p w14:paraId="593CD4A0" w14:textId="77777777" w:rsidR="00A84AE8" w:rsidRPr="002D719A" w:rsidRDefault="00A84AE8" w:rsidP="00570555">
      <w:pPr>
        <w:widowControl/>
        <w:ind w:left="1260" w:hanging="1260"/>
        <w:jc w:val="both"/>
        <w:rPr>
          <w:rFonts w:ascii="Times New Roman" w:hAnsi="Times New Roman"/>
          <w:szCs w:val="24"/>
        </w:rPr>
      </w:pPr>
    </w:p>
    <w:p w14:paraId="56A86B55" w14:textId="5EB57276" w:rsidR="00933CDA" w:rsidRPr="002D719A" w:rsidRDefault="00A84AE8" w:rsidP="00570555">
      <w:pPr>
        <w:widowControl/>
        <w:ind w:left="1260" w:hanging="1260"/>
        <w:jc w:val="both"/>
        <w:rPr>
          <w:rFonts w:ascii="Times New Roman" w:hAnsi="Times New Roman"/>
          <w:b/>
          <w:szCs w:val="24"/>
        </w:rPr>
      </w:pPr>
      <w:r w:rsidRPr="002D719A">
        <w:rPr>
          <w:rFonts w:ascii="Times New Roman" w:hAnsi="Times New Roman"/>
          <w:b/>
          <w:szCs w:val="24"/>
        </w:rPr>
        <w:t xml:space="preserve">Section 10.  </w:t>
      </w:r>
      <w:r w:rsidR="00933CDA" w:rsidRPr="002D719A">
        <w:rPr>
          <w:rFonts w:ascii="Times New Roman" w:hAnsi="Times New Roman"/>
          <w:b/>
          <w:szCs w:val="24"/>
        </w:rPr>
        <w:tab/>
      </w:r>
      <w:r w:rsidRPr="002D719A">
        <w:rPr>
          <w:rFonts w:ascii="Times New Roman" w:hAnsi="Times New Roman"/>
          <w:b/>
          <w:szCs w:val="24"/>
        </w:rPr>
        <w:t xml:space="preserve">Quorum  </w:t>
      </w:r>
    </w:p>
    <w:p w14:paraId="0DB5E14C" w14:textId="76A3C647" w:rsidR="00A84AE8" w:rsidRPr="002D719A" w:rsidRDefault="00A84AE8" w:rsidP="00570555">
      <w:pPr>
        <w:widowControl/>
        <w:ind w:left="1260"/>
        <w:jc w:val="both"/>
        <w:rPr>
          <w:rFonts w:ascii="Times New Roman" w:hAnsi="Times New Roman"/>
          <w:szCs w:val="24"/>
        </w:rPr>
      </w:pPr>
      <w:r w:rsidRPr="002D719A">
        <w:rPr>
          <w:rFonts w:ascii="Times New Roman" w:hAnsi="Times New Roman"/>
          <w:szCs w:val="24"/>
        </w:rPr>
        <w:t xml:space="preserve">A majority of the </w:t>
      </w:r>
      <w:r w:rsidR="00F63E69" w:rsidRPr="002D719A">
        <w:rPr>
          <w:rFonts w:ascii="Times New Roman" w:hAnsi="Times New Roman"/>
          <w:szCs w:val="24"/>
        </w:rPr>
        <w:t>Executive Council members</w:t>
      </w:r>
      <w:r w:rsidRPr="002D719A">
        <w:rPr>
          <w:rFonts w:ascii="Times New Roman" w:hAnsi="Times New Roman"/>
          <w:szCs w:val="24"/>
        </w:rPr>
        <w:t xml:space="preserve"> then in office shall constitute a quorum for the transaction of business at any meeting of the </w:t>
      </w:r>
      <w:r w:rsidR="00F63E69" w:rsidRPr="002D719A">
        <w:rPr>
          <w:rFonts w:ascii="Times New Roman" w:hAnsi="Times New Roman"/>
          <w:szCs w:val="24"/>
        </w:rPr>
        <w:t>Executive Council</w:t>
      </w:r>
      <w:r w:rsidRPr="002D719A">
        <w:rPr>
          <w:rFonts w:ascii="Times New Roman" w:hAnsi="Times New Roman"/>
          <w:szCs w:val="24"/>
        </w:rPr>
        <w:t>.</w:t>
      </w:r>
    </w:p>
    <w:p w14:paraId="1590D044" w14:textId="77777777" w:rsidR="00A84AE8" w:rsidRPr="002D719A" w:rsidRDefault="00A84AE8" w:rsidP="00570555">
      <w:pPr>
        <w:widowControl/>
        <w:ind w:left="1260" w:hanging="1260"/>
        <w:jc w:val="both"/>
        <w:rPr>
          <w:rFonts w:ascii="Times New Roman" w:hAnsi="Times New Roman"/>
          <w:szCs w:val="24"/>
        </w:rPr>
      </w:pPr>
    </w:p>
    <w:p w14:paraId="7B468BCA" w14:textId="5E2C6E9F" w:rsidR="00933CDA" w:rsidRPr="002D719A" w:rsidRDefault="00A84AE8" w:rsidP="00570555">
      <w:pPr>
        <w:widowControl/>
        <w:ind w:left="1260" w:hanging="1260"/>
        <w:jc w:val="both"/>
        <w:rPr>
          <w:rFonts w:ascii="Times New Roman" w:hAnsi="Times New Roman"/>
          <w:b/>
          <w:szCs w:val="24"/>
        </w:rPr>
      </w:pPr>
      <w:r w:rsidRPr="002D719A">
        <w:rPr>
          <w:rFonts w:ascii="Times New Roman" w:hAnsi="Times New Roman"/>
          <w:b/>
          <w:szCs w:val="24"/>
        </w:rPr>
        <w:t xml:space="preserve">Section 11.  </w:t>
      </w:r>
      <w:r w:rsidR="00933CDA" w:rsidRPr="002D719A">
        <w:rPr>
          <w:rFonts w:ascii="Times New Roman" w:hAnsi="Times New Roman"/>
          <w:b/>
          <w:szCs w:val="24"/>
        </w:rPr>
        <w:tab/>
      </w:r>
      <w:r w:rsidRPr="002D719A">
        <w:rPr>
          <w:rFonts w:ascii="Times New Roman" w:hAnsi="Times New Roman"/>
          <w:b/>
          <w:szCs w:val="24"/>
        </w:rPr>
        <w:t xml:space="preserve">Manner of Acting </w:t>
      </w:r>
    </w:p>
    <w:p w14:paraId="6F928842" w14:textId="61EB5974" w:rsidR="00A84AE8" w:rsidRPr="002D719A" w:rsidRDefault="00A84AE8" w:rsidP="00570555">
      <w:pPr>
        <w:widowControl/>
        <w:ind w:left="1260"/>
        <w:jc w:val="both"/>
        <w:rPr>
          <w:rFonts w:ascii="Times New Roman" w:hAnsi="Times New Roman"/>
          <w:szCs w:val="24"/>
        </w:rPr>
      </w:pPr>
      <w:r w:rsidRPr="002D719A">
        <w:rPr>
          <w:rFonts w:ascii="Times New Roman" w:hAnsi="Times New Roman"/>
          <w:szCs w:val="24"/>
        </w:rPr>
        <w:t>Except as otherwise express</w:t>
      </w:r>
      <w:r w:rsidRPr="002D719A">
        <w:rPr>
          <w:rFonts w:ascii="Times New Roman" w:hAnsi="Times New Roman"/>
          <w:szCs w:val="24"/>
        </w:rPr>
        <w:softHyphen/>
        <w:t xml:space="preserve">ly required by law, the Articles of Incorporation of the </w:t>
      </w:r>
      <w:r w:rsidR="00933CDA" w:rsidRPr="002D719A">
        <w:rPr>
          <w:rFonts w:ascii="Times New Roman" w:hAnsi="Times New Roman"/>
          <w:szCs w:val="24"/>
        </w:rPr>
        <w:t>Society</w:t>
      </w:r>
      <w:r w:rsidRPr="002D719A">
        <w:rPr>
          <w:rFonts w:ascii="Times New Roman" w:hAnsi="Times New Roman"/>
          <w:szCs w:val="24"/>
        </w:rPr>
        <w:t xml:space="preserve">, or these Bylaws, the affirmative vote of a majority of the </w:t>
      </w:r>
      <w:r w:rsidR="00F63E69" w:rsidRPr="002D719A">
        <w:rPr>
          <w:rFonts w:ascii="Times New Roman" w:hAnsi="Times New Roman"/>
          <w:szCs w:val="24"/>
        </w:rPr>
        <w:t>Executive Council m</w:t>
      </w:r>
      <w:r w:rsidR="00CE419E" w:rsidRPr="002D719A">
        <w:rPr>
          <w:rFonts w:ascii="Times New Roman" w:hAnsi="Times New Roman"/>
          <w:szCs w:val="24"/>
        </w:rPr>
        <w:t>embers</w:t>
      </w:r>
      <w:r w:rsidRPr="002D719A">
        <w:rPr>
          <w:rFonts w:ascii="Times New Roman" w:hAnsi="Times New Roman"/>
          <w:szCs w:val="24"/>
        </w:rPr>
        <w:t xml:space="preserve"> present at any meeting at which a quorum is present shall be the act of the </w:t>
      </w:r>
      <w:r w:rsidR="00F63E69" w:rsidRPr="002D719A">
        <w:rPr>
          <w:rFonts w:ascii="Times New Roman" w:hAnsi="Times New Roman"/>
          <w:szCs w:val="24"/>
        </w:rPr>
        <w:t>Executive Council</w:t>
      </w:r>
      <w:r w:rsidRPr="002D719A">
        <w:rPr>
          <w:rFonts w:ascii="Times New Roman" w:hAnsi="Times New Roman"/>
          <w:szCs w:val="24"/>
        </w:rPr>
        <w:t xml:space="preserve">. Each </w:t>
      </w:r>
      <w:r w:rsidR="00F63E69" w:rsidRPr="002D719A">
        <w:rPr>
          <w:rFonts w:ascii="Times New Roman" w:hAnsi="Times New Roman"/>
          <w:szCs w:val="24"/>
        </w:rPr>
        <w:t>Executive Council member</w:t>
      </w:r>
      <w:r w:rsidRPr="002D719A">
        <w:rPr>
          <w:rFonts w:ascii="Times New Roman" w:hAnsi="Times New Roman"/>
          <w:szCs w:val="24"/>
        </w:rPr>
        <w:t xml:space="preserve"> shall have one vote. Voting by proxy shall not be permitted.</w:t>
      </w:r>
    </w:p>
    <w:p w14:paraId="638237B9" w14:textId="77777777" w:rsidR="00A84AE8" w:rsidRPr="002D719A" w:rsidRDefault="00A84AE8" w:rsidP="00570555">
      <w:pPr>
        <w:widowControl/>
        <w:ind w:left="1260" w:hanging="1260"/>
        <w:jc w:val="both"/>
        <w:rPr>
          <w:rFonts w:ascii="Times New Roman" w:hAnsi="Times New Roman"/>
          <w:szCs w:val="24"/>
        </w:rPr>
      </w:pPr>
    </w:p>
    <w:p w14:paraId="28BCFFE6" w14:textId="70E4138B" w:rsidR="00933CDA" w:rsidRPr="002D719A" w:rsidRDefault="00A84AE8" w:rsidP="00570555">
      <w:pPr>
        <w:widowControl/>
        <w:ind w:left="1260" w:hanging="1260"/>
        <w:jc w:val="both"/>
        <w:rPr>
          <w:rFonts w:ascii="Times New Roman" w:hAnsi="Times New Roman"/>
          <w:szCs w:val="24"/>
        </w:rPr>
      </w:pPr>
      <w:r w:rsidRPr="002D719A">
        <w:rPr>
          <w:rFonts w:ascii="Times New Roman" w:hAnsi="Times New Roman"/>
          <w:b/>
          <w:szCs w:val="24"/>
        </w:rPr>
        <w:t xml:space="preserve">Section 12.  </w:t>
      </w:r>
      <w:r w:rsidR="00933CDA" w:rsidRPr="002D719A">
        <w:rPr>
          <w:rFonts w:ascii="Times New Roman" w:hAnsi="Times New Roman"/>
          <w:b/>
          <w:szCs w:val="24"/>
        </w:rPr>
        <w:tab/>
      </w:r>
      <w:r w:rsidRPr="002D719A">
        <w:rPr>
          <w:rFonts w:ascii="Times New Roman" w:hAnsi="Times New Roman"/>
          <w:b/>
          <w:szCs w:val="24"/>
        </w:rPr>
        <w:t>Unanimous Written Consent In Lieu of a</w:t>
      </w:r>
      <w:r w:rsidRPr="002D719A">
        <w:rPr>
          <w:rFonts w:ascii="Times New Roman" w:hAnsi="Times New Roman"/>
          <w:szCs w:val="24"/>
        </w:rPr>
        <w:t xml:space="preserve"> </w:t>
      </w:r>
      <w:r w:rsidRPr="002D719A">
        <w:rPr>
          <w:rFonts w:ascii="Times New Roman" w:hAnsi="Times New Roman"/>
          <w:b/>
          <w:szCs w:val="24"/>
        </w:rPr>
        <w:t>Meeting</w:t>
      </w:r>
      <w:r w:rsidRPr="002D719A">
        <w:rPr>
          <w:rFonts w:ascii="Times New Roman" w:hAnsi="Times New Roman"/>
          <w:szCs w:val="24"/>
        </w:rPr>
        <w:t xml:space="preserve">  </w:t>
      </w:r>
    </w:p>
    <w:p w14:paraId="15A095D7" w14:textId="5A1E88E0" w:rsidR="00A84AE8" w:rsidRPr="002D719A" w:rsidRDefault="00A84AE8" w:rsidP="00570555">
      <w:pPr>
        <w:widowControl/>
        <w:ind w:left="1260"/>
        <w:jc w:val="both"/>
        <w:rPr>
          <w:rFonts w:ascii="Times New Roman" w:hAnsi="Times New Roman"/>
          <w:szCs w:val="24"/>
        </w:rPr>
      </w:pPr>
      <w:r w:rsidRPr="002D719A">
        <w:rPr>
          <w:rFonts w:ascii="Times New Roman" w:hAnsi="Times New Roman"/>
          <w:szCs w:val="24"/>
        </w:rPr>
        <w:t xml:space="preserve">The </w:t>
      </w:r>
      <w:r w:rsidR="004A6BBD" w:rsidRPr="002D719A">
        <w:rPr>
          <w:rFonts w:ascii="Times New Roman" w:hAnsi="Times New Roman"/>
          <w:szCs w:val="24"/>
        </w:rPr>
        <w:t xml:space="preserve">Executive Council </w:t>
      </w:r>
      <w:r w:rsidRPr="002D719A">
        <w:rPr>
          <w:rFonts w:ascii="Times New Roman" w:hAnsi="Times New Roman"/>
          <w:szCs w:val="24"/>
        </w:rPr>
        <w:t>may take action without a meeting if writ</w:t>
      </w:r>
      <w:r w:rsidRPr="002D719A">
        <w:rPr>
          <w:rFonts w:ascii="Times New Roman" w:hAnsi="Times New Roman"/>
          <w:szCs w:val="24"/>
        </w:rPr>
        <w:softHyphen/>
        <w:t xml:space="preserve">ten consent to the action is signed by all of the </w:t>
      </w:r>
      <w:r w:rsidR="004A6BBD" w:rsidRPr="002D719A">
        <w:rPr>
          <w:rFonts w:ascii="Times New Roman" w:hAnsi="Times New Roman"/>
          <w:szCs w:val="24"/>
        </w:rPr>
        <w:t>Executive Council members</w:t>
      </w:r>
      <w:r w:rsidRPr="002D719A">
        <w:rPr>
          <w:rFonts w:ascii="Times New Roman" w:hAnsi="Times New Roman"/>
          <w:szCs w:val="24"/>
        </w:rPr>
        <w:t>.</w:t>
      </w:r>
    </w:p>
    <w:p w14:paraId="4CA12695" w14:textId="77777777" w:rsidR="00A84AE8" w:rsidRPr="002D719A" w:rsidRDefault="00A84AE8" w:rsidP="00570555">
      <w:pPr>
        <w:widowControl/>
        <w:ind w:left="1260" w:hanging="1260"/>
        <w:jc w:val="both"/>
        <w:rPr>
          <w:rFonts w:ascii="Times New Roman" w:hAnsi="Times New Roman"/>
          <w:szCs w:val="24"/>
        </w:rPr>
      </w:pPr>
      <w:r w:rsidRPr="002D719A">
        <w:rPr>
          <w:rFonts w:ascii="Times New Roman" w:hAnsi="Times New Roman"/>
          <w:szCs w:val="24"/>
        </w:rPr>
        <w:t xml:space="preserve"> </w:t>
      </w:r>
    </w:p>
    <w:p w14:paraId="19A83E55" w14:textId="2E6B0F1F" w:rsidR="00933CDA" w:rsidRPr="002D719A" w:rsidRDefault="00A84AE8" w:rsidP="00570555">
      <w:pPr>
        <w:widowControl/>
        <w:ind w:left="1260" w:hanging="1260"/>
        <w:jc w:val="both"/>
        <w:rPr>
          <w:rFonts w:ascii="Times New Roman" w:hAnsi="Times New Roman"/>
          <w:b/>
          <w:szCs w:val="24"/>
        </w:rPr>
      </w:pPr>
      <w:r w:rsidRPr="002D719A">
        <w:rPr>
          <w:rFonts w:ascii="Times New Roman" w:hAnsi="Times New Roman"/>
          <w:b/>
          <w:szCs w:val="24"/>
        </w:rPr>
        <w:t xml:space="preserve">Section 13.  </w:t>
      </w:r>
      <w:r w:rsidR="00933CDA" w:rsidRPr="002D719A">
        <w:rPr>
          <w:rFonts w:ascii="Times New Roman" w:hAnsi="Times New Roman"/>
          <w:b/>
          <w:szCs w:val="24"/>
        </w:rPr>
        <w:tab/>
      </w:r>
      <w:r w:rsidRPr="002D719A">
        <w:rPr>
          <w:rFonts w:ascii="Times New Roman" w:hAnsi="Times New Roman"/>
          <w:b/>
          <w:szCs w:val="24"/>
        </w:rPr>
        <w:t xml:space="preserve">Telephone Meeting  </w:t>
      </w:r>
    </w:p>
    <w:p w14:paraId="5D51F4EC" w14:textId="5F63FCCC" w:rsidR="00A84AE8" w:rsidRPr="002D719A" w:rsidRDefault="00A84AE8" w:rsidP="00570555">
      <w:pPr>
        <w:widowControl/>
        <w:ind w:left="1260"/>
        <w:jc w:val="both"/>
        <w:rPr>
          <w:rFonts w:ascii="Times New Roman" w:hAnsi="Times New Roman"/>
          <w:szCs w:val="24"/>
        </w:rPr>
      </w:pPr>
      <w:r w:rsidRPr="002D719A">
        <w:rPr>
          <w:rFonts w:ascii="Times New Roman" w:hAnsi="Times New Roman"/>
          <w:szCs w:val="24"/>
        </w:rPr>
        <w:t xml:space="preserve">Any one or more </w:t>
      </w:r>
      <w:r w:rsidR="004A6BBD" w:rsidRPr="002D719A">
        <w:rPr>
          <w:rFonts w:ascii="Times New Roman" w:hAnsi="Times New Roman"/>
          <w:szCs w:val="24"/>
        </w:rPr>
        <w:t>Executive Council members</w:t>
      </w:r>
      <w:r w:rsidRPr="002D719A">
        <w:rPr>
          <w:rFonts w:ascii="Times New Roman" w:hAnsi="Times New Roman"/>
          <w:szCs w:val="24"/>
        </w:rPr>
        <w:t xml:space="preserve"> may participate in a meeting of the </w:t>
      </w:r>
      <w:r w:rsidR="004A6BBD" w:rsidRPr="002D719A">
        <w:rPr>
          <w:rFonts w:ascii="Times New Roman" w:hAnsi="Times New Roman"/>
          <w:szCs w:val="24"/>
        </w:rPr>
        <w:t>Executive Council</w:t>
      </w:r>
      <w:r w:rsidRPr="002D719A">
        <w:rPr>
          <w:rFonts w:ascii="Times New Roman" w:hAnsi="Times New Roman"/>
          <w:szCs w:val="24"/>
        </w:rPr>
        <w:t xml:space="preserve"> by means of a conference telephone or similar telecommunications device</w:t>
      </w:r>
      <w:r w:rsidR="00AF74CA" w:rsidRPr="002D719A">
        <w:rPr>
          <w:rFonts w:ascii="Times New Roman" w:hAnsi="Times New Roman"/>
          <w:szCs w:val="24"/>
        </w:rPr>
        <w:t>,</w:t>
      </w:r>
      <w:r w:rsidRPr="002D719A">
        <w:rPr>
          <w:rFonts w:ascii="Times New Roman" w:hAnsi="Times New Roman"/>
          <w:szCs w:val="24"/>
        </w:rPr>
        <w:t xml:space="preserve"> which allows all persons participating in the meeting to hear each other.  Participation by telephone shall be equivalent to pre</w:t>
      </w:r>
      <w:r w:rsidRPr="002D719A">
        <w:rPr>
          <w:rFonts w:ascii="Times New Roman" w:hAnsi="Times New Roman"/>
          <w:szCs w:val="24"/>
        </w:rPr>
        <w:softHyphen/>
        <w:t>sence in person at the meeting for purposes of determining if a quorum is present.</w:t>
      </w:r>
    </w:p>
    <w:p w14:paraId="2C2DF6EC" w14:textId="77777777" w:rsidR="00A84AE8" w:rsidRPr="002D719A" w:rsidRDefault="00A84AE8" w:rsidP="00570555">
      <w:pPr>
        <w:widowControl/>
        <w:jc w:val="both"/>
        <w:rPr>
          <w:rFonts w:ascii="Times New Roman" w:hAnsi="Times New Roman"/>
          <w:szCs w:val="24"/>
        </w:rPr>
      </w:pPr>
    </w:p>
    <w:p w14:paraId="7C624FD7" w14:textId="6869F2FB" w:rsidR="00A84AE8" w:rsidRPr="002D719A" w:rsidRDefault="00A84AE8" w:rsidP="00570555">
      <w:pPr>
        <w:widowControl/>
        <w:jc w:val="center"/>
        <w:rPr>
          <w:rFonts w:ascii="Times New Roman" w:hAnsi="Times New Roman"/>
          <w:szCs w:val="24"/>
        </w:rPr>
      </w:pPr>
      <w:r w:rsidRPr="002D719A">
        <w:rPr>
          <w:rFonts w:ascii="Times New Roman" w:hAnsi="Times New Roman"/>
          <w:b/>
          <w:szCs w:val="24"/>
        </w:rPr>
        <w:t>ARTICLE VI</w:t>
      </w:r>
    </w:p>
    <w:p w14:paraId="629DF054" w14:textId="439B800B" w:rsidR="00A84AE8" w:rsidRPr="002D719A" w:rsidRDefault="00A84AE8" w:rsidP="00570555">
      <w:pPr>
        <w:widowControl/>
        <w:jc w:val="center"/>
        <w:rPr>
          <w:rFonts w:ascii="Times New Roman" w:hAnsi="Times New Roman"/>
          <w:szCs w:val="24"/>
        </w:rPr>
      </w:pPr>
      <w:r w:rsidRPr="002D719A">
        <w:rPr>
          <w:rFonts w:ascii="Times New Roman" w:hAnsi="Times New Roman"/>
          <w:szCs w:val="24"/>
        </w:rPr>
        <w:t>COMMITTEES</w:t>
      </w:r>
    </w:p>
    <w:p w14:paraId="60199EDB" w14:textId="77777777" w:rsidR="00A84AE8" w:rsidRPr="002D719A" w:rsidRDefault="00A84AE8" w:rsidP="00570555">
      <w:pPr>
        <w:widowControl/>
        <w:jc w:val="both"/>
        <w:rPr>
          <w:rFonts w:ascii="Times New Roman" w:hAnsi="Times New Roman"/>
          <w:szCs w:val="24"/>
        </w:rPr>
      </w:pPr>
    </w:p>
    <w:p w14:paraId="3BDE38E6" w14:textId="49BAF8D8" w:rsidR="009C7C66" w:rsidRPr="002D719A" w:rsidRDefault="00A84AE8" w:rsidP="00570555">
      <w:pPr>
        <w:widowControl/>
        <w:ind w:left="1260" w:hanging="1260"/>
        <w:jc w:val="both"/>
        <w:rPr>
          <w:rFonts w:ascii="Times New Roman" w:hAnsi="Times New Roman"/>
          <w:b/>
          <w:szCs w:val="24"/>
        </w:rPr>
      </w:pPr>
      <w:r w:rsidRPr="002D719A">
        <w:rPr>
          <w:rFonts w:ascii="Times New Roman" w:hAnsi="Times New Roman"/>
          <w:b/>
          <w:szCs w:val="24"/>
        </w:rPr>
        <w:t xml:space="preserve">Section 1.  </w:t>
      </w:r>
      <w:r w:rsidR="009C7C66" w:rsidRPr="002D719A">
        <w:rPr>
          <w:rFonts w:ascii="Times New Roman" w:hAnsi="Times New Roman"/>
          <w:b/>
          <w:szCs w:val="24"/>
        </w:rPr>
        <w:tab/>
      </w:r>
      <w:r w:rsidRPr="002D719A">
        <w:rPr>
          <w:rFonts w:ascii="Times New Roman" w:hAnsi="Times New Roman"/>
          <w:b/>
          <w:szCs w:val="24"/>
        </w:rPr>
        <w:t xml:space="preserve">Committees </w:t>
      </w:r>
    </w:p>
    <w:p w14:paraId="51F01751" w14:textId="105FD095" w:rsidR="00A84AE8" w:rsidRPr="002D719A" w:rsidRDefault="00A84AE8" w:rsidP="00570555">
      <w:pPr>
        <w:widowControl/>
        <w:autoSpaceDE w:val="0"/>
        <w:autoSpaceDN w:val="0"/>
        <w:adjustRightInd w:val="0"/>
        <w:ind w:left="1260"/>
        <w:jc w:val="both"/>
        <w:rPr>
          <w:rFonts w:ascii="Times New Roman" w:eastAsiaTheme="minorEastAsia" w:hAnsi="Times New Roman"/>
          <w:snapToGrid/>
          <w:szCs w:val="24"/>
        </w:rPr>
      </w:pPr>
      <w:r w:rsidRPr="002D719A">
        <w:rPr>
          <w:rFonts w:ascii="Times New Roman" w:hAnsi="Times New Roman"/>
          <w:szCs w:val="24"/>
        </w:rPr>
        <w:t xml:space="preserve">The </w:t>
      </w:r>
      <w:r w:rsidR="004A6BBD" w:rsidRPr="002D719A">
        <w:rPr>
          <w:rFonts w:ascii="Times New Roman" w:hAnsi="Times New Roman"/>
          <w:szCs w:val="24"/>
        </w:rPr>
        <w:t>Executive Council</w:t>
      </w:r>
      <w:r w:rsidRPr="002D719A">
        <w:rPr>
          <w:rFonts w:ascii="Times New Roman" w:hAnsi="Times New Roman"/>
          <w:szCs w:val="24"/>
        </w:rPr>
        <w:t>, by resolution adopted by a majority of the</w:t>
      </w:r>
      <w:r w:rsidR="004A6BBD" w:rsidRPr="002D719A">
        <w:rPr>
          <w:rFonts w:ascii="Times New Roman" w:hAnsi="Times New Roman"/>
          <w:szCs w:val="24"/>
        </w:rPr>
        <w:t xml:space="preserve"> Executive Council</w:t>
      </w:r>
      <w:r w:rsidRPr="002D719A">
        <w:rPr>
          <w:rFonts w:ascii="Times New Roman" w:hAnsi="Times New Roman"/>
          <w:szCs w:val="24"/>
        </w:rPr>
        <w:t xml:space="preserve"> </w:t>
      </w:r>
      <w:r w:rsidR="004A6BBD" w:rsidRPr="002D719A">
        <w:rPr>
          <w:rFonts w:ascii="Times New Roman" w:hAnsi="Times New Roman"/>
          <w:szCs w:val="24"/>
        </w:rPr>
        <w:t>members</w:t>
      </w:r>
      <w:r w:rsidRPr="002D719A">
        <w:rPr>
          <w:rFonts w:ascii="Times New Roman" w:hAnsi="Times New Roman"/>
          <w:szCs w:val="24"/>
        </w:rPr>
        <w:t xml:space="preserve"> in office, may designate and appoint one or more committees</w:t>
      </w:r>
      <w:r w:rsidR="00EE2419" w:rsidRPr="002D719A">
        <w:rPr>
          <w:rFonts w:ascii="Times New Roman" w:hAnsi="Times New Roman"/>
          <w:szCs w:val="24"/>
        </w:rPr>
        <w:t xml:space="preserve"> </w:t>
      </w:r>
      <w:r w:rsidRPr="002D719A">
        <w:rPr>
          <w:rFonts w:ascii="Times New Roman" w:hAnsi="Times New Roman"/>
          <w:szCs w:val="24"/>
        </w:rPr>
        <w:t xml:space="preserve">which shall have and exercise the authority of the </w:t>
      </w:r>
      <w:r w:rsidR="004A6BBD" w:rsidRPr="002D719A">
        <w:rPr>
          <w:rFonts w:ascii="Times New Roman" w:hAnsi="Times New Roman"/>
          <w:szCs w:val="24"/>
        </w:rPr>
        <w:t>Executive Council</w:t>
      </w:r>
      <w:r w:rsidRPr="002D719A">
        <w:rPr>
          <w:rFonts w:ascii="Times New Roman" w:hAnsi="Times New Roman"/>
          <w:szCs w:val="24"/>
        </w:rPr>
        <w:t xml:space="preserve"> in the governance of the </w:t>
      </w:r>
      <w:r w:rsidR="00EE2419" w:rsidRPr="002D719A">
        <w:rPr>
          <w:rFonts w:ascii="Times New Roman" w:hAnsi="Times New Roman"/>
          <w:szCs w:val="24"/>
        </w:rPr>
        <w:t>Society</w:t>
      </w:r>
      <w:r w:rsidRPr="002D719A">
        <w:rPr>
          <w:rFonts w:ascii="Times New Roman" w:hAnsi="Times New Roman"/>
          <w:szCs w:val="24"/>
        </w:rPr>
        <w:t xml:space="preserve">.  However, no committee shall have </w:t>
      </w:r>
      <w:r w:rsidRPr="002D719A">
        <w:rPr>
          <w:rFonts w:ascii="Times New Roman" w:hAnsi="Times New Roman"/>
          <w:szCs w:val="24"/>
        </w:rPr>
        <w:lastRenderedPageBreak/>
        <w:t xml:space="preserve">the authority to amend or repeal these Bylaws; elect or remove any officer or </w:t>
      </w:r>
      <w:r w:rsidR="00EE2419" w:rsidRPr="002D719A">
        <w:rPr>
          <w:rFonts w:ascii="Times New Roman" w:hAnsi="Times New Roman"/>
          <w:szCs w:val="24"/>
        </w:rPr>
        <w:t>D</w:t>
      </w:r>
      <w:r w:rsidRPr="002D719A">
        <w:rPr>
          <w:rFonts w:ascii="Times New Roman" w:hAnsi="Times New Roman"/>
          <w:szCs w:val="24"/>
        </w:rPr>
        <w:t xml:space="preserve">irector; adopt a plan of merger; or authorize the voluntary dissolution of the </w:t>
      </w:r>
      <w:r w:rsidR="00EE2419" w:rsidRPr="002D719A">
        <w:rPr>
          <w:rFonts w:ascii="Times New Roman" w:hAnsi="Times New Roman"/>
          <w:szCs w:val="24"/>
        </w:rPr>
        <w:t>Society</w:t>
      </w:r>
      <w:r w:rsidRPr="002D719A">
        <w:rPr>
          <w:rFonts w:ascii="Times New Roman" w:hAnsi="Times New Roman"/>
          <w:szCs w:val="24"/>
        </w:rPr>
        <w:t xml:space="preserve">. </w:t>
      </w:r>
      <w:r w:rsidR="00EE2419" w:rsidRPr="002D719A">
        <w:rPr>
          <w:rFonts w:ascii="Times New Roman" w:eastAsiaTheme="minorEastAsia" w:hAnsi="Times New Roman"/>
          <w:snapToGrid/>
          <w:szCs w:val="24"/>
        </w:rPr>
        <w:t xml:space="preserve">The President, after </w:t>
      </w:r>
      <w:r w:rsidR="004A6BBD" w:rsidRPr="002D719A">
        <w:rPr>
          <w:rFonts w:ascii="Times New Roman" w:eastAsiaTheme="minorEastAsia" w:hAnsi="Times New Roman"/>
          <w:snapToGrid/>
          <w:szCs w:val="24"/>
        </w:rPr>
        <w:t>Executive Council</w:t>
      </w:r>
      <w:r w:rsidR="00EE2419" w:rsidRPr="002D719A">
        <w:rPr>
          <w:rFonts w:ascii="Times New Roman" w:eastAsiaTheme="minorEastAsia" w:hAnsi="Times New Roman"/>
          <w:snapToGrid/>
          <w:szCs w:val="24"/>
        </w:rPr>
        <w:t xml:space="preserve"> approval, is authorized to form, direct, and terminate ad hoc committees and to appoint or replace ad hoc committee chairpersons. Ad hoc committee chairpersons will recommend to the President an appropriate number of individuals for committee membership who will be appointed formally by the President on an annual basis. The chairperson of the ad hoc committee </w:t>
      </w:r>
      <w:r w:rsidR="004A6BBD" w:rsidRPr="002D719A">
        <w:rPr>
          <w:rFonts w:ascii="Times New Roman" w:eastAsiaTheme="minorEastAsia" w:hAnsi="Times New Roman"/>
          <w:snapToGrid/>
          <w:szCs w:val="24"/>
        </w:rPr>
        <w:t xml:space="preserve">or Executive Council </w:t>
      </w:r>
      <w:r w:rsidR="00EE2419" w:rsidRPr="002D719A">
        <w:rPr>
          <w:rFonts w:ascii="Times New Roman" w:eastAsiaTheme="minorEastAsia" w:hAnsi="Times New Roman"/>
          <w:snapToGrid/>
          <w:szCs w:val="24"/>
        </w:rPr>
        <w:t>will</w:t>
      </w:r>
      <w:r w:rsidR="00915CD7" w:rsidRPr="002D719A">
        <w:rPr>
          <w:rFonts w:ascii="Times New Roman" w:eastAsiaTheme="minorEastAsia" w:hAnsi="Times New Roman"/>
          <w:snapToGrid/>
          <w:szCs w:val="24"/>
        </w:rPr>
        <w:t xml:space="preserve"> </w:t>
      </w:r>
      <w:r w:rsidR="00EE2419" w:rsidRPr="002D719A">
        <w:rPr>
          <w:rFonts w:ascii="Times New Roman" w:eastAsiaTheme="minorEastAsia" w:hAnsi="Times New Roman"/>
          <w:snapToGrid/>
          <w:szCs w:val="24"/>
        </w:rPr>
        <w:t xml:space="preserve">appoint a member of the committee to serve as </w:t>
      </w:r>
      <w:r w:rsidR="004A6BBD" w:rsidRPr="002D719A">
        <w:rPr>
          <w:rFonts w:ascii="Times New Roman" w:eastAsiaTheme="minorEastAsia" w:hAnsi="Times New Roman"/>
          <w:snapToGrid/>
          <w:szCs w:val="24"/>
        </w:rPr>
        <w:t>Co-Chair (de</w:t>
      </w:r>
      <w:r w:rsidR="00EE2419" w:rsidRPr="002D719A">
        <w:rPr>
          <w:rFonts w:ascii="Times New Roman" w:eastAsiaTheme="minorEastAsia" w:hAnsi="Times New Roman"/>
          <w:snapToGrid/>
          <w:szCs w:val="24"/>
        </w:rPr>
        <w:t>signee chair), with the</w:t>
      </w:r>
      <w:r w:rsidR="007E3429" w:rsidRPr="002D719A">
        <w:rPr>
          <w:rFonts w:ascii="Times New Roman" w:eastAsiaTheme="minorEastAsia" w:hAnsi="Times New Roman"/>
          <w:snapToGrid/>
          <w:szCs w:val="24"/>
        </w:rPr>
        <w:t xml:space="preserve"> </w:t>
      </w:r>
      <w:r w:rsidR="00EE2419" w:rsidRPr="002D719A">
        <w:rPr>
          <w:rFonts w:ascii="Times New Roman" w:eastAsiaTheme="minorEastAsia" w:hAnsi="Times New Roman"/>
          <w:snapToGrid/>
          <w:szCs w:val="24"/>
        </w:rPr>
        <w:t xml:space="preserve">approval of the </w:t>
      </w:r>
      <w:r w:rsidR="00915CD7" w:rsidRPr="002D719A">
        <w:rPr>
          <w:rFonts w:ascii="Times New Roman" w:eastAsiaTheme="minorEastAsia" w:hAnsi="Times New Roman"/>
          <w:snapToGrid/>
          <w:szCs w:val="24"/>
        </w:rPr>
        <w:t>P</w:t>
      </w:r>
      <w:r w:rsidR="00EE2419" w:rsidRPr="002D719A">
        <w:rPr>
          <w:rFonts w:ascii="Times New Roman" w:eastAsiaTheme="minorEastAsia" w:hAnsi="Times New Roman"/>
          <w:snapToGrid/>
          <w:szCs w:val="24"/>
        </w:rPr>
        <w:t>resident</w:t>
      </w:r>
      <w:r w:rsidR="00915CD7" w:rsidRPr="002D719A">
        <w:rPr>
          <w:rFonts w:ascii="Times New Roman" w:eastAsiaTheme="minorEastAsia" w:hAnsi="Times New Roman"/>
          <w:snapToGrid/>
          <w:szCs w:val="24"/>
        </w:rPr>
        <w:t xml:space="preserve">. </w:t>
      </w:r>
    </w:p>
    <w:p w14:paraId="2B7916D1" w14:textId="11057CCB" w:rsidR="00491929" w:rsidRPr="002D719A" w:rsidRDefault="00491929" w:rsidP="00570555">
      <w:pPr>
        <w:widowControl/>
        <w:autoSpaceDE w:val="0"/>
        <w:autoSpaceDN w:val="0"/>
        <w:adjustRightInd w:val="0"/>
        <w:ind w:left="1260"/>
        <w:jc w:val="both"/>
        <w:rPr>
          <w:rFonts w:ascii="Times New Roman" w:hAnsi="Times New Roman"/>
          <w:szCs w:val="24"/>
        </w:rPr>
      </w:pPr>
      <w:r w:rsidRPr="002D719A">
        <w:rPr>
          <w:rFonts w:ascii="Times New Roman" w:eastAsiaTheme="minorEastAsia" w:hAnsi="Times New Roman"/>
          <w:snapToGrid/>
          <w:szCs w:val="24"/>
        </w:rPr>
        <w:t>Chairpersons who are not appointed by the President will be designated as “interim” until formally confirmed by the President.</w:t>
      </w:r>
    </w:p>
    <w:p w14:paraId="02BB5D84" w14:textId="77777777" w:rsidR="00A84AE8" w:rsidRPr="002D719A" w:rsidRDefault="00A84AE8" w:rsidP="00570555">
      <w:pPr>
        <w:widowControl/>
        <w:ind w:left="1260" w:hanging="1260"/>
        <w:jc w:val="both"/>
        <w:rPr>
          <w:rFonts w:ascii="Times New Roman" w:hAnsi="Times New Roman"/>
          <w:szCs w:val="24"/>
        </w:rPr>
      </w:pPr>
    </w:p>
    <w:p w14:paraId="6F7CB544" w14:textId="77777777" w:rsidR="00915CD7" w:rsidRPr="002D719A" w:rsidRDefault="00A84AE8" w:rsidP="00570555">
      <w:pPr>
        <w:widowControl/>
        <w:ind w:left="1260" w:hanging="1260"/>
        <w:jc w:val="both"/>
        <w:rPr>
          <w:rFonts w:ascii="Times New Roman" w:hAnsi="Times New Roman"/>
          <w:b/>
          <w:szCs w:val="24"/>
        </w:rPr>
      </w:pPr>
      <w:r w:rsidRPr="002D719A">
        <w:rPr>
          <w:rFonts w:ascii="Times New Roman" w:hAnsi="Times New Roman"/>
          <w:b/>
          <w:szCs w:val="24"/>
        </w:rPr>
        <w:t xml:space="preserve">Section 2.  </w:t>
      </w:r>
      <w:r w:rsidR="009C7C66" w:rsidRPr="002D719A">
        <w:rPr>
          <w:rFonts w:ascii="Times New Roman" w:hAnsi="Times New Roman"/>
          <w:b/>
          <w:szCs w:val="24"/>
        </w:rPr>
        <w:tab/>
      </w:r>
      <w:r w:rsidR="00915CD7" w:rsidRPr="002D719A">
        <w:rPr>
          <w:rFonts w:ascii="Times New Roman" w:eastAsiaTheme="minorEastAsia" w:hAnsi="Times New Roman"/>
          <w:b/>
          <w:bCs/>
          <w:snapToGrid/>
          <w:szCs w:val="24"/>
        </w:rPr>
        <w:t>Bylaws Committee</w:t>
      </w:r>
      <w:r w:rsidR="00915CD7" w:rsidRPr="002D719A" w:rsidDel="00915CD7">
        <w:rPr>
          <w:rFonts w:ascii="Times New Roman" w:hAnsi="Times New Roman"/>
          <w:b/>
          <w:szCs w:val="24"/>
        </w:rPr>
        <w:t xml:space="preserve"> </w:t>
      </w:r>
    </w:p>
    <w:p w14:paraId="68FF3152" w14:textId="2692EFCD" w:rsidR="00A84AE8" w:rsidRPr="002D719A" w:rsidRDefault="00915CD7" w:rsidP="00570555">
      <w:pPr>
        <w:widowControl/>
        <w:autoSpaceDE w:val="0"/>
        <w:autoSpaceDN w:val="0"/>
        <w:adjustRightInd w:val="0"/>
        <w:ind w:left="1260"/>
        <w:jc w:val="both"/>
        <w:rPr>
          <w:rFonts w:ascii="Times New Roman" w:eastAsiaTheme="minorEastAsia" w:hAnsi="Times New Roman"/>
          <w:snapToGrid/>
          <w:szCs w:val="24"/>
        </w:rPr>
      </w:pPr>
      <w:r w:rsidRPr="002D719A">
        <w:rPr>
          <w:rFonts w:ascii="Times New Roman" w:eastAsiaTheme="minorEastAsia" w:hAnsi="Times New Roman"/>
          <w:snapToGrid/>
          <w:szCs w:val="24"/>
        </w:rPr>
        <w:t xml:space="preserve">The Bylaws Committee shall consist of </w:t>
      </w:r>
      <w:r w:rsidR="00AA1774" w:rsidRPr="002D719A">
        <w:rPr>
          <w:rFonts w:ascii="Times New Roman" w:eastAsiaTheme="minorEastAsia" w:hAnsi="Times New Roman"/>
          <w:snapToGrid/>
          <w:szCs w:val="24"/>
        </w:rPr>
        <w:t xml:space="preserve">no less than </w:t>
      </w:r>
      <w:r w:rsidRPr="002D719A">
        <w:rPr>
          <w:rFonts w:ascii="Times New Roman" w:eastAsiaTheme="minorEastAsia" w:hAnsi="Times New Roman"/>
          <w:snapToGrid/>
          <w:szCs w:val="24"/>
        </w:rPr>
        <w:t xml:space="preserve">three members and shall prepare or recommend amendments to the Bylaws to </w:t>
      </w:r>
      <w:r w:rsidR="00D80661" w:rsidRPr="002D719A">
        <w:rPr>
          <w:rFonts w:ascii="Times New Roman" w:eastAsiaTheme="minorEastAsia" w:hAnsi="Times New Roman"/>
          <w:snapToGrid/>
          <w:szCs w:val="24"/>
        </w:rPr>
        <w:t xml:space="preserve">guide the mission </w:t>
      </w:r>
      <w:r w:rsidRPr="002D719A">
        <w:rPr>
          <w:rFonts w:ascii="Times New Roman" w:eastAsiaTheme="minorEastAsia" w:hAnsi="Times New Roman"/>
          <w:snapToGrid/>
          <w:szCs w:val="24"/>
        </w:rPr>
        <w:t>of the</w:t>
      </w:r>
      <w:r w:rsidR="00213D40" w:rsidRPr="002D719A">
        <w:rPr>
          <w:rFonts w:ascii="Times New Roman" w:eastAsiaTheme="minorEastAsia" w:hAnsi="Times New Roman"/>
          <w:snapToGrid/>
          <w:szCs w:val="24"/>
        </w:rPr>
        <w:t xml:space="preserve"> S</w:t>
      </w:r>
      <w:r w:rsidRPr="002D719A">
        <w:rPr>
          <w:rFonts w:ascii="Times New Roman" w:eastAsiaTheme="minorEastAsia" w:hAnsi="Times New Roman"/>
          <w:snapToGrid/>
          <w:szCs w:val="24"/>
        </w:rPr>
        <w:t xml:space="preserve">ociety. Members shall be appointed by the </w:t>
      </w:r>
      <w:r w:rsidR="004A6BBD" w:rsidRPr="002D719A">
        <w:rPr>
          <w:rFonts w:ascii="Times New Roman" w:eastAsiaTheme="minorEastAsia" w:hAnsi="Times New Roman"/>
          <w:snapToGrid/>
          <w:szCs w:val="24"/>
        </w:rPr>
        <w:t>Executive Council</w:t>
      </w:r>
      <w:r w:rsidRPr="002D719A">
        <w:rPr>
          <w:rFonts w:ascii="Times New Roman" w:eastAsiaTheme="minorEastAsia" w:hAnsi="Times New Roman"/>
          <w:snapToGrid/>
          <w:szCs w:val="24"/>
        </w:rPr>
        <w:t xml:space="preserve"> for staggered</w:t>
      </w:r>
      <w:r w:rsidR="00213D40" w:rsidRPr="002D719A">
        <w:rPr>
          <w:rFonts w:ascii="Times New Roman" w:eastAsiaTheme="minorEastAsia" w:hAnsi="Times New Roman"/>
          <w:snapToGrid/>
          <w:szCs w:val="24"/>
        </w:rPr>
        <w:t xml:space="preserve"> </w:t>
      </w:r>
      <w:r w:rsidRPr="002D719A">
        <w:rPr>
          <w:rFonts w:ascii="Times New Roman" w:eastAsiaTheme="minorEastAsia" w:hAnsi="Times New Roman"/>
          <w:snapToGrid/>
          <w:szCs w:val="24"/>
        </w:rPr>
        <w:t xml:space="preserve">two-year terms and may be reappointed. The chairperson </w:t>
      </w:r>
      <w:r w:rsidR="00213D40" w:rsidRPr="002D719A">
        <w:rPr>
          <w:rFonts w:ascii="Times New Roman" w:eastAsiaTheme="minorEastAsia" w:hAnsi="Times New Roman"/>
          <w:snapToGrid/>
          <w:szCs w:val="24"/>
        </w:rPr>
        <w:t>shall</w:t>
      </w:r>
      <w:r w:rsidRPr="002D719A">
        <w:rPr>
          <w:rFonts w:ascii="Times New Roman" w:eastAsiaTheme="minorEastAsia" w:hAnsi="Times New Roman"/>
          <w:snapToGrid/>
          <w:szCs w:val="24"/>
        </w:rPr>
        <w:t xml:space="preserve"> be the Immediate</w:t>
      </w:r>
      <w:r w:rsidR="00213D40" w:rsidRPr="002D719A">
        <w:rPr>
          <w:rFonts w:ascii="Times New Roman" w:eastAsiaTheme="minorEastAsia" w:hAnsi="Times New Roman"/>
          <w:snapToGrid/>
          <w:szCs w:val="24"/>
        </w:rPr>
        <w:t xml:space="preserve"> </w:t>
      </w:r>
      <w:r w:rsidRPr="002D719A">
        <w:rPr>
          <w:rFonts w:ascii="Times New Roman" w:eastAsiaTheme="minorEastAsia" w:hAnsi="Times New Roman"/>
          <w:snapToGrid/>
          <w:szCs w:val="24"/>
        </w:rPr>
        <w:t>Past</w:t>
      </w:r>
      <w:r w:rsidR="00213D40" w:rsidRPr="002D719A">
        <w:rPr>
          <w:rFonts w:ascii="Times New Roman" w:eastAsiaTheme="minorEastAsia" w:hAnsi="Times New Roman"/>
          <w:snapToGrid/>
          <w:szCs w:val="24"/>
        </w:rPr>
        <w:t xml:space="preserve">- </w:t>
      </w:r>
      <w:r w:rsidRPr="002D719A">
        <w:rPr>
          <w:rFonts w:ascii="Times New Roman" w:eastAsiaTheme="minorEastAsia" w:hAnsi="Times New Roman"/>
          <w:snapToGrid/>
          <w:szCs w:val="24"/>
        </w:rPr>
        <w:t>President</w:t>
      </w:r>
      <w:r w:rsidR="00AA1774" w:rsidRPr="002D719A">
        <w:rPr>
          <w:rFonts w:ascii="Times New Roman" w:eastAsiaTheme="minorEastAsia" w:hAnsi="Times New Roman"/>
          <w:snapToGrid/>
          <w:szCs w:val="24"/>
        </w:rPr>
        <w:t xml:space="preserve"> or another designated Council person</w:t>
      </w:r>
      <w:r w:rsidRPr="002D719A">
        <w:rPr>
          <w:rFonts w:ascii="Times New Roman" w:eastAsiaTheme="minorEastAsia" w:hAnsi="Times New Roman"/>
          <w:snapToGrid/>
          <w:szCs w:val="24"/>
        </w:rPr>
        <w:t>.</w:t>
      </w:r>
      <w:r w:rsidRPr="002D719A" w:rsidDel="00915CD7">
        <w:rPr>
          <w:rFonts w:ascii="Times New Roman" w:hAnsi="Times New Roman"/>
          <w:b/>
          <w:szCs w:val="24"/>
        </w:rPr>
        <w:t xml:space="preserve"> </w:t>
      </w:r>
      <w:r w:rsidR="00A84AE8" w:rsidRPr="002D719A">
        <w:rPr>
          <w:rFonts w:ascii="Times New Roman" w:hAnsi="Times New Roman"/>
          <w:szCs w:val="24"/>
        </w:rPr>
        <w:t xml:space="preserve"> </w:t>
      </w:r>
    </w:p>
    <w:p w14:paraId="2114029E" w14:textId="77777777" w:rsidR="00A84AE8" w:rsidRPr="002D719A" w:rsidRDefault="00A84AE8" w:rsidP="00570555">
      <w:pPr>
        <w:widowControl/>
        <w:ind w:left="1260" w:hanging="1260"/>
        <w:jc w:val="both"/>
        <w:rPr>
          <w:rFonts w:ascii="Times New Roman" w:hAnsi="Times New Roman"/>
          <w:szCs w:val="24"/>
        </w:rPr>
      </w:pPr>
    </w:p>
    <w:p w14:paraId="2FCA2CA7" w14:textId="77777777" w:rsidR="00213D40" w:rsidRPr="002D719A" w:rsidRDefault="00A84AE8" w:rsidP="00570555">
      <w:pPr>
        <w:widowControl/>
        <w:autoSpaceDE w:val="0"/>
        <w:autoSpaceDN w:val="0"/>
        <w:adjustRightInd w:val="0"/>
        <w:ind w:left="1260" w:hanging="1260"/>
        <w:jc w:val="both"/>
        <w:rPr>
          <w:rFonts w:ascii="Times New Roman" w:eastAsiaTheme="minorEastAsia" w:hAnsi="Times New Roman"/>
          <w:b/>
          <w:bCs/>
          <w:snapToGrid/>
          <w:szCs w:val="24"/>
        </w:rPr>
      </w:pPr>
      <w:r w:rsidRPr="002D719A">
        <w:rPr>
          <w:rFonts w:ascii="Times New Roman" w:hAnsi="Times New Roman"/>
          <w:b/>
          <w:szCs w:val="24"/>
        </w:rPr>
        <w:t xml:space="preserve">Section 3.  </w:t>
      </w:r>
      <w:r w:rsidR="009C7C66" w:rsidRPr="002D719A">
        <w:rPr>
          <w:rFonts w:ascii="Times New Roman" w:hAnsi="Times New Roman"/>
          <w:b/>
          <w:szCs w:val="24"/>
        </w:rPr>
        <w:tab/>
      </w:r>
      <w:r w:rsidR="00213D40" w:rsidRPr="002D719A">
        <w:rPr>
          <w:rFonts w:ascii="Times New Roman" w:eastAsiaTheme="minorEastAsia" w:hAnsi="Times New Roman"/>
          <w:b/>
          <w:bCs/>
          <w:snapToGrid/>
          <w:szCs w:val="24"/>
        </w:rPr>
        <w:t>Nominating Committee</w:t>
      </w:r>
    </w:p>
    <w:p w14:paraId="01A7A280" w14:textId="7C32EA72" w:rsidR="00213D40" w:rsidRPr="002D719A" w:rsidRDefault="00213D40" w:rsidP="00570555">
      <w:pPr>
        <w:widowControl/>
        <w:autoSpaceDE w:val="0"/>
        <w:autoSpaceDN w:val="0"/>
        <w:adjustRightInd w:val="0"/>
        <w:ind w:left="1260"/>
        <w:jc w:val="both"/>
        <w:rPr>
          <w:rFonts w:ascii="Times New Roman" w:hAnsi="Times New Roman"/>
          <w:b/>
          <w:szCs w:val="24"/>
        </w:rPr>
      </w:pPr>
      <w:r w:rsidRPr="002D719A">
        <w:rPr>
          <w:rFonts w:ascii="Times New Roman" w:eastAsiaTheme="minorEastAsia" w:hAnsi="Times New Roman"/>
          <w:snapToGrid/>
          <w:szCs w:val="24"/>
        </w:rPr>
        <w:t xml:space="preserve">The Nominating Committee will be composed of the Immediate Past-President, President, and </w:t>
      </w:r>
      <w:r w:rsidR="00C2365B" w:rsidRPr="002D719A">
        <w:rPr>
          <w:rFonts w:ascii="Times New Roman" w:eastAsiaTheme="minorEastAsia" w:hAnsi="Times New Roman"/>
          <w:snapToGrid/>
          <w:szCs w:val="24"/>
        </w:rPr>
        <w:t>President-Elect</w:t>
      </w:r>
      <w:r w:rsidRPr="002D719A">
        <w:rPr>
          <w:rFonts w:ascii="Times New Roman" w:eastAsiaTheme="minorEastAsia" w:hAnsi="Times New Roman"/>
          <w:snapToGrid/>
          <w:szCs w:val="24"/>
        </w:rPr>
        <w:t xml:space="preserve">. The Immediate Past-President will serve as the chair of the committee. The Nominating Committee will follow the procedures as outlined in ARTICLE VII – MEETINGS AND ELECTIONS. </w:t>
      </w:r>
    </w:p>
    <w:p w14:paraId="1EDB1231" w14:textId="77777777" w:rsidR="00213D40" w:rsidRPr="002D719A" w:rsidRDefault="00213D40" w:rsidP="00570555">
      <w:pPr>
        <w:widowControl/>
        <w:ind w:left="1260" w:hanging="1260"/>
        <w:jc w:val="both"/>
        <w:rPr>
          <w:rFonts w:ascii="Times New Roman" w:hAnsi="Times New Roman"/>
          <w:b/>
          <w:szCs w:val="24"/>
        </w:rPr>
      </w:pPr>
    </w:p>
    <w:p w14:paraId="775E0686" w14:textId="18B55850" w:rsidR="00213D40" w:rsidRPr="002D719A" w:rsidRDefault="00213D40" w:rsidP="00570555">
      <w:pPr>
        <w:widowControl/>
        <w:autoSpaceDE w:val="0"/>
        <w:autoSpaceDN w:val="0"/>
        <w:adjustRightInd w:val="0"/>
        <w:ind w:left="1260" w:hanging="1260"/>
        <w:jc w:val="both"/>
        <w:rPr>
          <w:rFonts w:ascii="Times New Roman" w:eastAsiaTheme="minorEastAsia" w:hAnsi="Times New Roman"/>
          <w:b/>
          <w:bCs/>
          <w:snapToGrid/>
          <w:szCs w:val="24"/>
        </w:rPr>
      </w:pPr>
      <w:r w:rsidRPr="002D719A">
        <w:rPr>
          <w:rFonts w:ascii="Times New Roman" w:eastAsiaTheme="minorEastAsia" w:hAnsi="Times New Roman"/>
          <w:b/>
          <w:bCs/>
          <w:snapToGrid/>
          <w:szCs w:val="24"/>
        </w:rPr>
        <w:t xml:space="preserve">Section 4. </w:t>
      </w:r>
      <w:r w:rsidRPr="002D719A">
        <w:rPr>
          <w:rFonts w:ascii="Times New Roman" w:eastAsiaTheme="minorEastAsia" w:hAnsi="Times New Roman"/>
          <w:b/>
          <w:bCs/>
          <w:snapToGrid/>
          <w:szCs w:val="24"/>
        </w:rPr>
        <w:tab/>
        <w:t>Committee on Finance</w:t>
      </w:r>
    </w:p>
    <w:p w14:paraId="54614BF2" w14:textId="6040E20B" w:rsidR="00213D40" w:rsidRPr="002D719A" w:rsidRDefault="00213D40" w:rsidP="00570555">
      <w:pPr>
        <w:widowControl/>
        <w:autoSpaceDE w:val="0"/>
        <w:autoSpaceDN w:val="0"/>
        <w:adjustRightInd w:val="0"/>
        <w:ind w:left="1260"/>
        <w:jc w:val="both"/>
        <w:rPr>
          <w:rFonts w:ascii="Times New Roman" w:hAnsi="Times New Roman"/>
          <w:b/>
          <w:szCs w:val="24"/>
        </w:rPr>
      </w:pPr>
      <w:r w:rsidRPr="002D719A">
        <w:rPr>
          <w:rFonts w:ascii="Times New Roman" w:eastAsiaTheme="minorEastAsia" w:hAnsi="Times New Roman"/>
          <w:snapToGrid/>
          <w:szCs w:val="24"/>
        </w:rPr>
        <w:t xml:space="preserve">The Committee on Finance shall study and recommend means of strengthening the financial status of the Society, make recommendations concerning investment of Society funds, and assist the Treasurer in the preparation of the annual budget, which shall be submitted by the Treasurer to the </w:t>
      </w:r>
      <w:r w:rsidR="004A6BBD" w:rsidRPr="002D719A">
        <w:rPr>
          <w:rFonts w:ascii="Times New Roman" w:eastAsiaTheme="minorEastAsia" w:hAnsi="Times New Roman"/>
          <w:snapToGrid/>
          <w:szCs w:val="24"/>
        </w:rPr>
        <w:t>Executive Council</w:t>
      </w:r>
      <w:r w:rsidRPr="002D719A">
        <w:rPr>
          <w:rFonts w:ascii="Times New Roman" w:eastAsiaTheme="minorEastAsia" w:hAnsi="Times New Roman"/>
          <w:snapToGrid/>
          <w:szCs w:val="24"/>
        </w:rPr>
        <w:t xml:space="preserve"> at the Fall meeting of the </w:t>
      </w:r>
      <w:r w:rsidR="004A6BBD" w:rsidRPr="002D719A">
        <w:rPr>
          <w:rFonts w:ascii="Times New Roman" w:eastAsiaTheme="minorEastAsia" w:hAnsi="Times New Roman"/>
          <w:snapToGrid/>
          <w:szCs w:val="24"/>
        </w:rPr>
        <w:t>Executive Council</w:t>
      </w:r>
      <w:r w:rsidRPr="002D719A">
        <w:rPr>
          <w:rFonts w:ascii="Times New Roman" w:eastAsiaTheme="minorEastAsia" w:hAnsi="Times New Roman"/>
          <w:snapToGrid/>
          <w:szCs w:val="24"/>
        </w:rPr>
        <w:t xml:space="preserve">, prior to the beginning of each fiscal year, or at such other time as the </w:t>
      </w:r>
      <w:r w:rsidR="004A6BBD" w:rsidRPr="002D719A">
        <w:rPr>
          <w:rFonts w:ascii="Times New Roman" w:eastAsiaTheme="minorEastAsia" w:hAnsi="Times New Roman"/>
          <w:snapToGrid/>
          <w:szCs w:val="24"/>
        </w:rPr>
        <w:t>Executive Council</w:t>
      </w:r>
      <w:r w:rsidRPr="002D719A">
        <w:rPr>
          <w:rFonts w:ascii="Times New Roman" w:eastAsiaTheme="minorEastAsia" w:hAnsi="Times New Roman"/>
          <w:snapToGrid/>
          <w:szCs w:val="24"/>
        </w:rPr>
        <w:t xml:space="preserve"> may direct. The Committee from time to time will review, update and present to the </w:t>
      </w:r>
      <w:r w:rsidR="004A6BBD" w:rsidRPr="002D719A">
        <w:rPr>
          <w:rFonts w:ascii="Times New Roman" w:eastAsiaTheme="minorEastAsia" w:hAnsi="Times New Roman"/>
          <w:snapToGrid/>
          <w:szCs w:val="24"/>
        </w:rPr>
        <w:t>Executive Council</w:t>
      </w:r>
      <w:r w:rsidRPr="002D719A">
        <w:rPr>
          <w:rFonts w:ascii="Times New Roman" w:eastAsiaTheme="minorEastAsia" w:hAnsi="Times New Roman"/>
          <w:snapToGrid/>
          <w:szCs w:val="24"/>
        </w:rPr>
        <w:t xml:space="preserve"> an investment policy that will allocate the investment of the Society’s endowment in stocks, bonds, cash and strategic investments in order to maximize gain and to minimize risk. The </w:t>
      </w:r>
      <w:r w:rsidR="004A6BBD" w:rsidRPr="002D719A">
        <w:rPr>
          <w:rFonts w:ascii="Times New Roman" w:eastAsiaTheme="minorEastAsia" w:hAnsi="Times New Roman"/>
          <w:snapToGrid/>
          <w:szCs w:val="24"/>
        </w:rPr>
        <w:t>Executive Council</w:t>
      </w:r>
      <w:r w:rsidRPr="002D719A">
        <w:rPr>
          <w:rFonts w:ascii="Times New Roman" w:eastAsiaTheme="minorEastAsia" w:hAnsi="Times New Roman"/>
          <w:snapToGrid/>
          <w:szCs w:val="24"/>
        </w:rPr>
        <w:t xml:space="preserve"> will retain the ultimate authority to determine the Society’s investment strategy.</w:t>
      </w:r>
    </w:p>
    <w:p w14:paraId="4F62D1AC" w14:textId="6FD2040D" w:rsidR="00213D40" w:rsidRPr="00B445A0" w:rsidRDefault="00213D40" w:rsidP="00570555">
      <w:pPr>
        <w:widowControl/>
        <w:jc w:val="both"/>
        <w:rPr>
          <w:rFonts w:ascii="Times New Roman" w:hAnsi="Times New Roman"/>
          <w:b/>
          <w:szCs w:val="24"/>
        </w:rPr>
      </w:pPr>
    </w:p>
    <w:p w14:paraId="753B474D" w14:textId="0C98503E" w:rsidR="00213D40" w:rsidRPr="00B445A0" w:rsidRDefault="00213D40" w:rsidP="00570555">
      <w:pPr>
        <w:widowControl/>
        <w:autoSpaceDE w:val="0"/>
        <w:autoSpaceDN w:val="0"/>
        <w:adjustRightInd w:val="0"/>
        <w:ind w:left="1260" w:hanging="1260"/>
        <w:jc w:val="both"/>
        <w:rPr>
          <w:rFonts w:ascii="Times New Roman" w:eastAsiaTheme="minorEastAsia" w:hAnsi="Times New Roman"/>
          <w:b/>
          <w:bCs/>
          <w:snapToGrid/>
          <w:color w:val="000000"/>
          <w:szCs w:val="24"/>
        </w:rPr>
      </w:pPr>
      <w:r w:rsidRPr="00B445A0">
        <w:rPr>
          <w:rFonts w:ascii="Times New Roman" w:eastAsiaTheme="minorEastAsia" w:hAnsi="Times New Roman"/>
          <w:b/>
          <w:bCs/>
          <w:snapToGrid/>
          <w:color w:val="000000"/>
          <w:szCs w:val="24"/>
        </w:rPr>
        <w:t xml:space="preserve">Section 5.  </w:t>
      </w:r>
      <w:r w:rsidRPr="00B445A0">
        <w:rPr>
          <w:rFonts w:ascii="Times New Roman" w:eastAsiaTheme="minorEastAsia" w:hAnsi="Times New Roman"/>
          <w:b/>
          <w:bCs/>
          <w:snapToGrid/>
          <w:color w:val="000000"/>
          <w:szCs w:val="24"/>
        </w:rPr>
        <w:tab/>
        <w:t>Standing and Ad Hoc Committees</w:t>
      </w:r>
      <w:r w:rsidR="005D0316">
        <w:rPr>
          <w:rFonts w:ascii="Times New Roman" w:eastAsiaTheme="minorEastAsia" w:hAnsi="Times New Roman"/>
          <w:b/>
          <w:bCs/>
          <w:snapToGrid/>
          <w:color w:val="000000"/>
          <w:szCs w:val="24"/>
        </w:rPr>
        <w:t>, Task Force and Working Groups</w:t>
      </w:r>
    </w:p>
    <w:p w14:paraId="7B0E9C73" w14:textId="77777777" w:rsidR="00AA1774" w:rsidRDefault="00AA1774" w:rsidP="00570555">
      <w:pPr>
        <w:widowControl/>
        <w:autoSpaceDE w:val="0"/>
        <w:autoSpaceDN w:val="0"/>
        <w:adjustRightInd w:val="0"/>
        <w:ind w:left="1260"/>
        <w:jc w:val="both"/>
        <w:rPr>
          <w:rFonts w:ascii="Times New Roman" w:hAnsi="Times New Roman"/>
          <w:szCs w:val="24"/>
        </w:rPr>
      </w:pPr>
    </w:p>
    <w:p w14:paraId="78AF604F" w14:textId="77777777" w:rsidR="00AA1774" w:rsidRPr="00AA1774" w:rsidRDefault="00AA1774" w:rsidP="00AA1774">
      <w:pPr>
        <w:widowControl/>
        <w:autoSpaceDE w:val="0"/>
        <w:autoSpaceDN w:val="0"/>
        <w:adjustRightInd w:val="0"/>
        <w:ind w:left="1260"/>
        <w:jc w:val="both"/>
        <w:rPr>
          <w:rFonts w:ascii="Times New Roman" w:eastAsiaTheme="minorEastAsia" w:hAnsi="Times New Roman"/>
          <w:snapToGrid/>
          <w:szCs w:val="24"/>
        </w:rPr>
      </w:pPr>
      <w:r w:rsidRPr="00AA1774">
        <w:rPr>
          <w:rFonts w:ascii="Times New Roman" w:eastAsiaTheme="minorEastAsia" w:hAnsi="Times New Roman"/>
          <w:snapToGrid/>
          <w:szCs w:val="24"/>
        </w:rPr>
        <w:t xml:space="preserve">The President-Elect shall designate members of the Board to serve as liaisons to the standing and ad hoc committees of the Society. The list of standing committees is subject to change by the Board.  Additional Standing </w:t>
      </w:r>
      <w:r w:rsidRPr="00AA1774">
        <w:rPr>
          <w:rFonts w:ascii="Times New Roman" w:eastAsiaTheme="minorEastAsia" w:hAnsi="Times New Roman"/>
          <w:snapToGrid/>
          <w:szCs w:val="24"/>
        </w:rPr>
        <w:lastRenderedPageBreak/>
        <w:t xml:space="preserve">Committees may be created by the Board. The committee liaison will ensure continuity of committees by seeking appropriate individuals for committee appointments and shall encourage nominations. Self-nomination by Society members to serve on a Committee is highly encouraged. Committee chairs and members are appointed as outlined in Section 1. ARTICLE VI – </w:t>
      </w:r>
      <w:r w:rsidRPr="00AA1774">
        <w:rPr>
          <w:rFonts w:ascii="Times New Roman" w:hAnsi="Times New Roman"/>
          <w:szCs w:val="24"/>
        </w:rPr>
        <w:t>COMMITTEES.</w:t>
      </w:r>
    </w:p>
    <w:p w14:paraId="52008306" w14:textId="77777777" w:rsidR="00AA1774" w:rsidRDefault="00AA1774" w:rsidP="00570555">
      <w:pPr>
        <w:widowControl/>
        <w:autoSpaceDE w:val="0"/>
        <w:autoSpaceDN w:val="0"/>
        <w:adjustRightInd w:val="0"/>
        <w:ind w:left="1260"/>
        <w:jc w:val="both"/>
        <w:rPr>
          <w:rFonts w:ascii="Times New Roman" w:hAnsi="Times New Roman"/>
          <w:szCs w:val="24"/>
        </w:rPr>
      </w:pPr>
    </w:p>
    <w:p w14:paraId="4A4B053B" w14:textId="77777777" w:rsidR="005D0316" w:rsidRDefault="005D0316" w:rsidP="00570555">
      <w:pPr>
        <w:widowControl/>
        <w:autoSpaceDE w:val="0"/>
        <w:autoSpaceDN w:val="0"/>
        <w:adjustRightInd w:val="0"/>
        <w:ind w:left="1260"/>
        <w:jc w:val="both"/>
        <w:rPr>
          <w:rFonts w:ascii="Times New Roman" w:hAnsi="Times New Roman"/>
          <w:szCs w:val="24"/>
        </w:rPr>
      </w:pPr>
    </w:p>
    <w:p w14:paraId="556EECCA" w14:textId="77777777" w:rsidR="005D0316" w:rsidRPr="005D0316" w:rsidRDefault="005D0316" w:rsidP="005D0316">
      <w:pPr>
        <w:widowControl/>
        <w:autoSpaceDE w:val="0"/>
        <w:autoSpaceDN w:val="0"/>
        <w:adjustRightInd w:val="0"/>
        <w:ind w:left="1260"/>
        <w:jc w:val="both"/>
        <w:rPr>
          <w:rFonts w:ascii="Times New Roman" w:eastAsiaTheme="minorEastAsia" w:hAnsi="Times New Roman"/>
          <w:snapToGrid/>
          <w:color w:val="B6082E"/>
          <w:szCs w:val="24"/>
        </w:rPr>
      </w:pPr>
      <w:r w:rsidRPr="005D0316">
        <w:rPr>
          <w:rFonts w:ascii="Times New Roman" w:eastAsiaTheme="minorEastAsia" w:hAnsi="Times New Roman" w:hint="eastAsia"/>
          <w:snapToGrid/>
          <w:color w:val="B6082E"/>
          <w:szCs w:val="24"/>
        </w:rPr>
        <w:t> </w:t>
      </w:r>
    </w:p>
    <w:p w14:paraId="7B8F62D6" w14:textId="22FE5913" w:rsidR="00D03187" w:rsidRPr="002D719A" w:rsidRDefault="00D03187" w:rsidP="00570555">
      <w:pPr>
        <w:widowControl/>
        <w:autoSpaceDE w:val="0"/>
        <w:autoSpaceDN w:val="0"/>
        <w:adjustRightInd w:val="0"/>
        <w:ind w:left="1260" w:hanging="1260"/>
        <w:jc w:val="both"/>
        <w:rPr>
          <w:rFonts w:ascii="Times New Roman" w:eastAsiaTheme="minorEastAsia" w:hAnsi="Times New Roman"/>
          <w:b/>
          <w:bCs/>
          <w:snapToGrid/>
          <w:szCs w:val="24"/>
        </w:rPr>
      </w:pPr>
      <w:r w:rsidRPr="00B445A0">
        <w:rPr>
          <w:rFonts w:ascii="Times New Roman" w:eastAsiaTheme="minorEastAsia" w:hAnsi="Times New Roman"/>
          <w:b/>
          <w:bCs/>
          <w:snapToGrid/>
          <w:color w:val="000000"/>
          <w:szCs w:val="24"/>
        </w:rPr>
        <w:t xml:space="preserve">Section 6.  </w:t>
      </w:r>
      <w:r w:rsidRPr="00B445A0">
        <w:rPr>
          <w:rFonts w:ascii="Times New Roman" w:eastAsiaTheme="minorEastAsia" w:hAnsi="Times New Roman"/>
          <w:b/>
          <w:bCs/>
          <w:snapToGrid/>
          <w:color w:val="000000"/>
          <w:szCs w:val="24"/>
        </w:rPr>
        <w:tab/>
      </w:r>
      <w:r w:rsidRPr="002D719A">
        <w:rPr>
          <w:rFonts w:ascii="Times New Roman" w:eastAsiaTheme="minorEastAsia" w:hAnsi="Times New Roman"/>
          <w:b/>
          <w:bCs/>
          <w:snapToGrid/>
          <w:szCs w:val="24"/>
        </w:rPr>
        <w:t xml:space="preserve">Ad Hoc </w:t>
      </w:r>
      <w:r w:rsidRPr="002D719A">
        <w:rPr>
          <w:rFonts w:ascii="Times New Roman" w:hAnsi="Times New Roman"/>
          <w:b/>
          <w:szCs w:val="24"/>
        </w:rPr>
        <w:t xml:space="preserve">Task Forces </w:t>
      </w:r>
      <w:r w:rsidR="008A04C4" w:rsidRPr="002D719A">
        <w:rPr>
          <w:rFonts w:ascii="Times New Roman" w:hAnsi="Times New Roman"/>
          <w:b/>
          <w:szCs w:val="24"/>
        </w:rPr>
        <w:t>and Working Groups</w:t>
      </w:r>
      <w:r w:rsidRPr="002D719A">
        <w:rPr>
          <w:rFonts w:ascii="Times New Roman" w:hAnsi="Times New Roman"/>
          <w:b/>
          <w:szCs w:val="24"/>
        </w:rPr>
        <w:t xml:space="preserve"> </w:t>
      </w:r>
    </w:p>
    <w:p w14:paraId="714680AA" w14:textId="01AB4839" w:rsidR="00962264" w:rsidRPr="002D719A" w:rsidRDefault="00A84AE8" w:rsidP="00570555">
      <w:pPr>
        <w:widowControl/>
        <w:ind w:left="1260"/>
        <w:jc w:val="both"/>
        <w:rPr>
          <w:rFonts w:ascii="Times New Roman" w:hAnsi="Times New Roman"/>
          <w:szCs w:val="24"/>
        </w:rPr>
      </w:pPr>
      <w:r w:rsidRPr="002D719A">
        <w:rPr>
          <w:rFonts w:ascii="Times New Roman" w:hAnsi="Times New Roman"/>
          <w:szCs w:val="24"/>
        </w:rPr>
        <w:t xml:space="preserve">The </w:t>
      </w:r>
      <w:r w:rsidR="008A04C4" w:rsidRPr="002D719A">
        <w:rPr>
          <w:rFonts w:ascii="Times New Roman" w:hAnsi="Times New Roman"/>
          <w:szCs w:val="24"/>
        </w:rPr>
        <w:t>Executive Council</w:t>
      </w:r>
      <w:r w:rsidRPr="002D719A">
        <w:rPr>
          <w:rFonts w:ascii="Times New Roman" w:hAnsi="Times New Roman"/>
          <w:szCs w:val="24"/>
        </w:rPr>
        <w:t xml:space="preserve"> may create and appoint members to such other task forces as they shall deem appropriate.  Such task forces shall have the power and duties designated by the </w:t>
      </w:r>
      <w:r w:rsidR="008A04C4" w:rsidRPr="002D719A">
        <w:rPr>
          <w:rFonts w:ascii="Times New Roman" w:hAnsi="Times New Roman"/>
          <w:szCs w:val="24"/>
        </w:rPr>
        <w:t>Executive Council</w:t>
      </w:r>
      <w:r w:rsidRPr="002D719A">
        <w:rPr>
          <w:rFonts w:ascii="Times New Roman" w:hAnsi="Times New Roman"/>
          <w:szCs w:val="24"/>
        </w:rPr>
        <w:t xml:space="preserve">, and shall give advice and make non-binding recommendations to the </w:t>
      </w:r>
      <w:r w:rsidR="008A04C4" w:rsidRPr="002D719A">
        <w:rPr>
          <w:rFonts w:ascii="Times New Roman" w:hAnsi="Times New Roman"/>
          <w:szCs w:val="24"/>
        </w:rPr>
        <w:t>Executive Council</w:t>
      </w:r>
      <w:r w:rsidRPr="002D719A">
        <w:rPr>
          <w:rFonts w:ascii="Times New Roman" w:hAnsi="Times New Roman"/>
          <w:szCs w:val="24"/>
        </w:rPr>
        <w:t>.</w:t>
      </w:r>
      <w:r w:rsidR="001B5CCF" w:rsidRPr="002D719A">
        <w:rPr>
          <w:rFonts w:ascii="Times New Roman" w:hAnsi="Times New Roman"/>
          <w:szCs w:val="24"/>
        </w:rPr>
        <w:t xml:space="preserve"> </w:t>
      </w:r>
    </w:p>
    <w:p w14:paraId="2003B951" w14:textId="1A624B13" w:rsidR="00A84AE8" w:rsidRPr="002D719A" w:rsidRDefault="009C7C66" w:rsidP="00570555">
      <w:pPr>
        <w:widowControl/>
        <w:ind w:left="1260" w:hanging="1260"/>
        <w:jc w:val="both"/>
        <w:rPr>
          <w:rFonts w:ascii="Times New Roman" w:hAnsi="Times New Roman"/>
          <w:szCs w:val="24"/>
        </w:rPr>
      </w:pPr>
      <w:r w:rsidRPr="002D719A">
        <w:rPr>
          <w:rFonts w:ascii="Times New Roman" w:hAnsi="Times New Roman"/>
          <w:szCs w:val="24"/>
        </w:rPr>
        <w:tab/>
      </w:r>
      <w:r w:rsidRPr="002D719A">
        <w:rPr>
          <w:rFonts w:ascii="Times New Roman" w:hAnsi="Times New Roman"/>
          <w:szCs w:val="24"/>
        </w:rPr>
        <w:tab/>
      </w:r>
      <w:r w:rsidRPr="002D719A">
        <w:rPr>
          <w:rFonts w:ascii="Times New Roman" w:hAnsi="Times New Roman"/>
          <w:szCs w:val="24"/>
        </w:rPr>
        <w:tab/>
      </w:r>
    </w:p>
    <w:p w14:paraId="67615D25" w14:textId="7C9953F5" w:rsidR="009C7C66" w:rsidRPr="002D719A" w:rsidRDefault="00A84AE8" w:rsidP="00570555">
      <w:pPr>
        <w:widowControl/>
        <w:ind w:left="1260" w:hanging="1260"/>
        <w:jc w:val="both"/>
        <w:rPr>
          <w:rFonts w:ascii="Times New Roman" w:hAnsi="Times New Roman"/>
          <w:b/>
          <w:szCs w:val="24"/>
        </w:rPr>
      </w:pPr>
      <w:r w:rsidRPr="002D719A">
        <w:rPr>
          <w:rFonts w:ascii="Times New Roman" w:hAnsi="Times New Roman"/>
          <w:b/>
          <w:szCs w:val="24"/>
        </w:rPr>
        <w:t xml:space="preserve">Section </w:t>
      </w:r>
      <w:r w:rsidR="004763AF" w:rsidRPr="002D719A">
        <w:rPr>
          <w:rFonts w:ascii="Times New Roman" w:hAnsi="Times New Roman"/>
          <w:b/>
          <w:szCs w:val="24"/>
        </w:rPr>
        <w:t>7</w:t>
      </w:r>
      <w:r w:rsidRPr="002D719A">
        <w:rPr>
          <w:rFonts w:ascii="Times New Roman" w:hAnsi="Times New Roman"/>
          <w:b/>
          <w:szCs w:val="24"/>
        </w:rPr>
        <w:t xml:space="preserve">.  </w:t>
      </w:r>
      <w:r w:rsidR="009C7C66" w:rsidRPr="002D719A">
        <w:rPr>
          <w:rFonts w:ascii="Times New Roman" w:hAnsi="Times New Roman"/>
          <w:b/>
          <w:szCs w:val="24"/>
        </w:rPr>
        <w:tab/>
      </w:r>
      <w:r w:rsidRPr="002D719A">
        <w:rPr>
          <w:rFonts w:ascii="Times New Roman" w:hAnsi="Times New Roman"/>
          <w:b/>
          <w:szCs w:val="24"/>
        </w:rPr>
        <w:t xml:space="preserve">Term of Office  </w:t>
      </w:r>
    </w:p>
    <w:p w14:paraId="49E92693" w14:textId="516DAAA9" w:rsidR="00A84AE8" w:rsidRPr="002D719A" w:rsidRDefault="00A84AE8" w:rsidP="00570555">
      <w:pPr>
        <w:widowControl/>
        <w:ind w:left="1260"/>
        <w:jc w:val="both"/>
        <w:rPr>
          <w:rFonts w:ascii="Times New Roman" w:hAnsi="Times New Roman"/>
          <w:szCs w:val="24"/>
        </w:rPr>
      </w:pPr>
      <w:r w:rsidRPr="002D719A">
        <w:rPr>
          <w:rFonts w:ascii="Times New Roman" w:hAnsi="Times New Roman"/>
          <w:szCs w:val="24"/>
        </w:rPr>
        <w:t xml:space="preserve">Each member of a committee shall </w:t>
      </w:r>
      <w:r w:rsidR="00962264" w:rsidRPr="002D719A">
        <w:rPr>
          <w:rFonts w:ascii="Times New Roman" w:hAnsi="Times New Roman"/>
          <w:szCs w:val="24"/>
        </w:rPr>
        <w:t xml:space="preserve">serve for </w:t>
      </w:r>
      <w:r w:rsidR="00352150" w:rsidRPr="002D719A">
        <w:rPr>
          <w:rFonts w:ascii="Times New Roman" w:hAnsi="Times New Roman"/>
          <w:szCs w:val="24"/>
        </w:rPr>
        <w:t xml:space="preserve">up to </w:t>
      </w:r>
      <w:r w:rsidR="00491929" w:rsidRPr="002D719A">
        <w:rPr>
          <w:rFonts w:ascii="Times New Roman" w:hAnsi="Times New Roman"/>
          <w:szCs w:val="24"/>
        </w:rPr>
        <w:t>2</w:t>
      </w:r>
      <w:r w:rsidRPr="002D719A">
        <w:rPr>
          <w:rFonts w:ascii="Times New Roman" w:hAnsi="Times New Roman"/>
          <w:szCs w:val="24"/>
        </w:rPr>
        <w:t xml:space="preserve"> year</w:t>
      </w:r>
      <w:r w:rsidR="00962264" w:rsidRPr="002D719A">
        <w:rPr>
          <w:rFonts w:ascii="Times New Roman" w:hAnsi="Times New Roman"/>
          <w:szCs w:val="24"/>
        </w:rPr>
        <w:t>s</w:t>
      </w:r>
      <w:r w:rsidRPr="002D719A">
        <w:rPr>
          <w:rFonts w:ascii="Times New Roman" w:hAnsi="Times New Roman"/>
          <w:szCs w:val="24"/>
        </w:rPr>
        <w:t xml:space="preserve"> </w:t>
      </w:r>
      <w:r w:rsidR="00962264" w:rsidRPr="002D719A">
        <w:rPr>
          <w:rFonts w:ascii="Times New Roman" w:hAnsi="Times New Roman"/>
          <w:szCs w:val="24"/>
        </w:rPr>
        <w:t>or</w:t>
      </w:r>
      <w:r w:rsidRPr="002D719A">
        <w:rPr>
          <w:rFonts w:ascii="Times New Roman" w:hAnsi="Times New Roman"/>
          <w:szCs w:val="24"/>
        </w:rPr>
        <w:t xml:space="preserve"> until a successor is appointed, unless the com</w:t>
      </w:r>
      <w:r w:rsidRPr="002D719A">
        <w:rPr>
          <w:rFonts w:ascii="Times New Roman" w:hAnsi="Times New Roman"/>
          <w:szCs w:val="24"/>
        </w:rPr>
        <w:softHyphen/>
        <w:t>mit</w:t>
      </w:r>
      <w:r w:rsidRPr="002D719A">
        <w:rPr>
          <w:rFonts w:ascii="Times New Roman" w:hAnsi="Times New Roman"/>
          <w:szCs w:val="24"/>
        </w:rPr>
        <w:softHyphen/>
        <w:t xml:space="preserve">tee is sooner dissolved.  </w:t>
      </w:r>
      <w:r w:rsidR="00491929" w:rsidRPr="002D719A">
        <w:rPr>
          <w:rFonts w:ascii="Times New Roman" w:hAnsi="Times New Roman"/>
          <w:szCs w:val="24"/>
        </w:rPr>
        <w:t xml:space="preserve">Half of the </w:t>
      </w:r>
      <w:r w:rsidR="00C529C2" w:rsidRPr="002D719A">
        <w:rPr>
          <w:rFonts w:ascii="Times New Roman" w:hAnsi="Times New Roman"/>
          <w:szCs w:val="24"/>
        </w:rPr>
        <w:t>membership</w:t>
      </w:r>
      <w:r w:rsidR="00491929" w:rsidRPr="002D719A">
        <w:rPr>
          <w:rFonts w:ascii="Times New Roman" w:hAnsi="Times New Roman"/>
          <w:szCs w:val="24"/>
        </w:rPr>
        <w:t xml:space="preserve"> </w:t>
      </w:r>
      <w:r w:rsidR="00B86A25" w:rsidRPr="002D719A">
        <w:rPr>
          <w:rFonts w:ascii="Times New Roman" w:hAnsi="Times New Roman"/>
          <w:szCs w:val="24"/>
        </w:rPr>
        <w:t>of each standing committee will be appointed each year.</w:t>
      </w:r>
      <w:r w:rsidR="00491929" w:rsidRPr="002D719A">
        <w:rPr>
          <w:rFonts w:ascii="Times New Roman" w:hAnsi="Times New Roman"/>
          <w:szCs w:val="24"/>
        </w:rPr>
        <w:t xml:space="preserve"> </w:t>
      </w:r>
      <w:r w:rsidR="00D80661" w:rsidRPr="002D719A">
        <w:rPr>
          <w:rFonts w:ascii="Times New Roman" w:hAnsi="Times New Roman"/>
          <w:szCs w:val="24"/>
        </w:rPr>
        <w:t xml:space="preserve"> A member will rotate off the committee roster when they have provided 2 years of service.  A member can be reappointed for another term by a majority vote of the </w:t>
      </w:r>
      <w:r w:rsidR="001C4B1E" w:rsidRPr="002D719A">
        <w:rPr>
          <w:rFonts w:ascii="Times New Roman" w:hAnsi="Times New Roman"/>
          <w:szCs w:val="24"/>
        </w:rPr>
        <w:t>Executive Council on the recommendation of the Committee Chair</w:t>
      </w:r>
      <w:r w:rsidR="00D80661" w:rsidRPr="002D719A">
        <w:rPr>
          <w:rFonts w:ascii="Times New Roman" w:hAnsi="Times New Roman"/>
          <w:szCs w:val="24"/>
        </w:rPr>
        <w:t>.</w:t>
      </w:r>
      <w:r w:rsidR="001C4B1E" w:rsidRPr="002D719A">
        <w:rPr>
          <w:rFonts w:ascii="Times New Roman" w:hAnsi="Times New Roman"/>
          <w:szCs w:val="24"/>
        </w:rPr>
        <w:t xml:space="preserve"> Task Force and Working Group Chairs and members have no limits of service but can be closed by a majority vote of the Executive Council.  </w:t>
      </w:r>
    </w:p>
    <w:p w14:paraId="1079C08E" w14:textId="77777777" w:rsidR="00A84AE8" w:rsidRPr="002D719A" w:rsidRDefault="00A84AE8" w:rsidP="00570555">
      <w:pPr>
        <w:widowControl/>
        <w:ind w:left="1260" w:hanging="1260"/>
        <w:jc w:val="both"/>
        <w:rPr>
          <w:rFonts w:ascii="Times New Roman" w:hAnsi="Times New Roman"/>
          <w:szCs w:val="24"/>
        </w:rPr>
      </w:pPr>
    </w:p>
    <w:p w14:paraId="27BBA237" w14:textId="2136E002" w:rsidR="00E56D54" w:rsidRPr="002D719A" w:rsidRDefault="00A84AE8" w:rsidP="00570555">
      <w:pPr>
        <w:widowControl/>
        <w:autoSpaceDE w:val="0"/>
        <w:autoSpaceDN w:val="0"/>
        <w:adjustRightInd w:val="0"/>
        <w:ind w:left="1260" w:hanging="1260"/>
        <w:jc w:val="both"/>
        <w:rPr>
          <w:rFonts w:ascii="Times New Roman" w:eastAsiaTheme="minorEastAsia" w:hAnsi="Times New Roman"/>
          <w:b/>
          <w:bCs/>
          <w:snapToGrid/>
          <w:szCs w:val="24"/>
        </w:rPr>
      </w:pPr>
      <w:r w:rsidRPr="002D719A">
        <w:rPr>
          <w:rFonts w:ascii="Times New Roman" w:hAnsi="Times New Roman"/>
          <w:b/>
          <w:szCs w:val="24"/>
        </w:rPr>
        <w:t xml:space="preserve">Section </w:t>
      </w:r>
      <w:r w:rsidR="004763AF" w:rsidRPr="002D719A">
        <w:rPr>
          <w:rFonts w:ascii="Times New Roman" w:hAnsi="Times New Roman"/>
          <w:b/>
          <w:szCs w:val="24"/>
        </w:rPr>
        <w:t>8</w:t>
      </w:r>
      <w:r w:rsidRPr="002D719A">
        <w:rPr>
          <w:rFonts w:ascii="Times New Roman" w:hAnsi="Times New Roman"/>
          <w:b/>
          <w:szCs w:val="24"/>
        </w:rPr>
        <w:t xml:space="preserve">.  </w:t>
      </w:r>
      <w:r w:rsidR="009C7C66" w:rsidRPr="002D719A">
        <w:rPr>
          <w:rFonts w:ascii="Times New Roman" w:hAnsi="Times New Roman"/>
          <w:b/>
          <w:szCs w:val="24"/>
        </w:rPr>
        <w:tab/>
      </w:r>
      <w:r w:rsidR="00E56D54" w:rsidRPr="002D719A">
        <w:rPr>
          <w:rFonts w:ascii="Times New Roman" w:eastAsiaTheme="minorEastAsia" w:hAnsi="Times New Roman"/>
          <w:b/>
          <w:bCs/>
          <w:snapToGrid/>
          <w:szCs w:val="24"/>
        </w:rPr>
        <w:t>Resignation or Termination from Committees</w:t>
      </w:r>
    </w:p>
    <w:p w14:paraId="41ACA929" w14:textId="35DBAA33" w:rsidR="00E56D54" w:rsidRPr="002D719A" w:rsidRDefault="00E56D54" w:rsidP="00570555">
      <w:pPr>
        <w:widowControl/>
        <w:autoSpaceDE w:val="0"/>
        <w:autoSpaceDN w:val="0"/>
        <w:adjustRightInd w:val="0"/>
        <w:ind w:left="1260"/>
        <w:jc w:val="both"/>
        <w:rPr>
          <w:rFonts w:ascii="Times New Roman" w:hAnsi="Times New Roman"/>
          <w:b/>
          <w:szCs w:val="24"/>
        </w:rPr>
      </w:pPr>
      <w:r w:rsidRPr="002D719A">
        <w:rPr>
          <w:rFonts w:ascii="Times New Roman" w:eastAsiaTheme="minorEastAsia" w:hAnsi="Times New Roman"/>
          <w:snapToGrid/>
          <w:szCs w:val="24"/>
        </w:rPr>
        <w:t xml:space="preserve">Any member may resign from a committee by giving written notice to the </w:t>
      </w:r>
      <w:r w:rsidR="001C4B1E" w:rsidRPr="002D719A">
        <w:rPr>
          <w:rFonts w:ascii="Times New Roman" w:eastAsiaTheme="minorEastAsia" w:hAnsi="Times New Roman"/>
          <w:snapToGrid/>
          <w:szCs w:val="24"/>
        </w:rPr>
        <w:t>Executive Council</w:t>
      </w:r>
      <w:r w:rsidRPr="002D719A">
        <w:rPr>
          <w:rFonts w:ascii="Times New Roman" w:eastAsiaTheme="minorEastAsia" w:hAnsi="Times New Roman"/>
          <w:snapToGrid/>
          <w:szCs w:val="24"/>
        </w:rPr>
        <w:t xml:space="preserve">. Resignation shall take effect at the time of acceptance by the </w:t>
      </w:r>
      <w:r w:rsidR="001C4B1E" w:rsidRPr="002D719A">
        <w:rPr>
          <w:rFonts w:ascii="Times New Roman" w:eastAsiaTheme="minorEastAsia" w:hAnsi="Times New Roman"/>
          <w:snapToGrid/>
          <w:szCs w:val="24"/>
        </w:rPr>
        <w:t>Executive Council</w:t>
      </w:r>
      <w:r w:rsidRPr="002D719A">
        <w:rPr>
          <w:rFonts w:ascii="Times New Roman" w:eastAsiaTheme="minorEastAsia" w:hAnsi="Times New Roman"/>
          <w:snapToGrid/>
          <w:szCs w:val="24"/>
        </w:rPr>
        <w:t>. Upon recommendation by the chairperson of the committee, the President may terminate a committee member’s appointment for lack of participation as outlined in the Society’s policies and procedures manual</w:t>
      </w:r>
      <w:r w:rsidRPr="002D719A">
        <w:rPr>
          <w:rFonts w:ascii="Times New Roman" w:hAnsi="Times New Roman"/>
          <w:b/>
          <w:szCs w:val="24"/>
        </w:rPr>
        <w:t xml:space="preserve">. </w:t>
      </w:r>
    </w:p>
    <w:p w14:paraId="61D143B6" w14:textId="77777777" w:rsidR="00E56D54" w:rsidRPr="002D719A" w:rsidRDefault="00E56D54" w:rsidP="00570555">
      <w:pPr>
        <w:widowControl/>
        <w:tabs>
          <w:tab w:val="left" w:pos="-1440"/>
        </w:tabs>
        <w:ind w:left="1260" w:hanging="1260"/>
        <w:jc w:val="both"/>
        <w:rPr>
          <w:rFonts w:ascii="Times New Roman" w:hAnsi="Times New Roman"/>
          <w:b/>
          <w:szCs w:val="24"/>
        </w:rPr>
      </w:pPr>
    </w:p>
    <w:p w14:paraId="6668E9F0" w14:textId="3B09F19F" w:rsidR="009C7C66" w:rsidRPr="002D719A" w:rsidRDefault="00E56D54" w:rsidP="00570555">
      <w:pPr>
        <w:widowControl/>
        <w:tabs>
          <w:tab w:val="left" w:pos="-1440"/>
        </w:tabs>
        <w:ind w:left="1260" w:hanging="1260"/>
        <w:jc w:val="both"/>
        <w:rPr>
          <w:rFonts w:ascii="Times New Roman" w:hAnsi="Times New Roman"/>
          <w:b/>
          <w:szCs w:val="24"/>
        </w:rPr>
      </w:pPr>
      <w:r w:rsidRPr="002D719A">
        <w:rPr>
          <w:rFonts w:ascii="Times New Roman" w:hAnsi="Times New Roman"/>
          <w:b/>
          <w:szCs w:val="24"/>
        </w:rPr>
        <w:t>Se</w:t>
      </w:r>
      <w:r w:rsidR="00570555" w:rsidRPr="002D719A">
        <w:rPr>
          <w:rFonts w:ascii="Times New Roman" w:hAnsi="Times New Roman"/>
          <w:b/>
          <w:szCs w:val="24"/>
        </w:rPr>
        <w:t>ction 9</w:t>
      </w:r>
      <w:r w:rsidRPr="002D719A">
        <w:rPr>
          <w:rFonts w:ascii="Times New Roman" w:hAnsi="Times New Roman"/>
          <w:b/>
          <w:szCs w:val="24"/>
        </w:rPr>
        <w:t xml:space="preserve">.  </w:t>
      </w:r>
      <w:r w:rsidRPr="002D719A">
        <w:rPr>
          <w:rFonts w:ascii="Times New Roman" w:hAnsi="Times New Roman"/>
          <w:b/>
          <w:szCs w:val="24"/>
        </w:rPr>
        <w:tab/>
      </w:r>
      <w:r w:rsidR="00A84AE8" w:rsidRPr="002D719A">
        <w:rPr>
          <w:rFonts w:ascii="Times New Roman" w:hAnsi="Times New Roman"/>
          <w:b/>
          <w:szCs w:val="24"/>
        </w:rPr>
        <w:t>Vacancies</w:t>
      </w:r>
      <w:r w:rsidR="00962264" w:rsidRPr="002D719A">
        <w:rPr>
          <w:rFonts w:ascii="Times New Roman" w:hAnsi="Times New Roman"/>
          <w:b/>
          <w:szCs w:val="24"/>
        </w:rPr>
        <w:t xml:space="preserve"> </w:t>
      </w:r>
    </w:p>
    <w:p w14:paraId="29DCB153" w14:textId="31DE4203" w:rsidR="00A84AE8" w:rsidRPr="002D719A" w:rsidRDefault="009C7C66" w:rsidP="00570555">
      <w:pPr>
        <w:widowControl/>
        <w:tabs>
          <w:tab w:val="left" w:pos="-1440"/>
        </w:tabs>
        <w:ind w:left="1260" w:hanging="1260"/>
        <w:jc w:val="both"/>
        <w:rPr>
          <w:rFonts w:ascii="Times New Roman" w:hAnsi="Times New Roman"/>
          <w:szCs w:val="24"/>
        </w:rPr>
      </w:pPr>
      <w:r w:rsidRPr="002D719A">
        <w:rPr>
          <w:rFonts w:ascii="Times New Roman" w:hAnsi="Times New Roman"/>
          <w:szCs w:val="24"/>
        </w:rPr>
        <w:tab/>
      </w:r>
      <w:r w:rsidR="00A84AE8" w:rsidRPr="002D719A">
        <w:rPr>
          <w:rFonts w:ascii="Times New Roman" w:hAnsi="Times New Roman"/>
          <w:szCs w:val="24"/>
        </w:rPr>
        <w:t>Vacancies in the membership of com</w:t>
      </w:r>
      <w:r w:rsidR="00A84AE8" w:rsidRPr="002D719A">
        <w:rPr>
          <w:rFonts w:ascii="Times New Roman" w:hAnsi="Times New Roman"/>
          <w:szCs w:val="24"/>
        </w:rPr>
        <w:softHyphen/>
        <w:t xml:space="preserve">mittees may be filled </w:t>
      </w:r>
      <w:r w:rsidR="00B86A25" w:rsidRPr="002D719A">
        <w:rPr>
          <w:rFonts w:ascii="Times New Roman" w:hAnsi="Times New Roman"/>
          <w:szCs w:val="24"/>
        </w:rPr>
        <w:t xml:space="preserve">based on </w:t>
      </w:r>
      <w:r w:rsidR="006D060F" w:rsidRPr="002D719A">
        <w:rPr>
          <w:rFonts w:ascii="Times New Roman" w:hAnsi="Times New Roman"/>
          <w:szCs w:val="24"/>
        </w:rPr>
        <w:t>the recommendation</w:t>
      </w:r>
      <w:r w:rsidR="00B34C62" w:rsidRPr="002D719A">
        <w:rPr>
          <w:rFonts w:ascii="Times New Roman" w:hAnsi="Times New Roman"/>
          <w:szCs w:val="24"/>
        </w:rPr>
        <w:t xml:space="preserve"> by</w:t>
      </w:r>
      <w:r w:rsidR="006D060F" w:rsidRPr="002D719A">
        <w:rPr>
          <w:rFonts w:ascii="Times New Roman" w:hAnsi="Times New Roman"/>
          <w:szCs w:val="24"/>
        </w:rPr>
        <w:t xml:space="preserve"> </w:t>
      </w:r>
      <w:r w:rsidR="00A84AE8" w:rsidRPr="002D719A">
        <w:rPr>
          <w:rFonts w:ascii="Times New Roman" w:hAnsi="Times New Roman"/>
          <w:szCs w:val="24"/>
        </w:rPr>
        <w:t xml:space="preserve">the </w:t>
      </w:r>
      <w:r w:rsidR="00290B8E" w:rsidRPr="002D719A">
        <w:rPr>
          <w:rFonts w:ascii="Times New Roman" w:hAnsi="Times New Roman"/>
          <w:szCs w:val="24"/>
        </w:rPr>
        <w:t xml:space="preserve">President </w:t>
      </w:r>
      <w:r w:rsidR="004763AF" w:rsidRPr="002D719A">
        <w:rPr>
          <w:rFonts w:ascii="Times New Roman" w:hAnsi="Times New Roman"/>
          <w:szCs w:val="24"/>
        </w:rPr>
        <w:t>of the Society</w:t>
      </w:r>
      <w:r w:rsidR="00A84AE8" w:rsidRPr="002D719A">
        <w:rPr>
          <w:rFonts w:ascii="Times New Roman" w:hAnsi="Times New Roman"/>
          <w:szCs w:val="24"/>
        </w:rPr>
        <w:t xml:space="preserve">.  </w:t>
      </w:r>
    </w:p>
    <w:p w14:paraId="128B774D" w14:textId="77777777" w:rsidR="00A84AE8" w:rsidRPr="002D719A" w:rsidRDefault="00A84AE8" w:rsidP="00570555">
      <w:pPr>
        <w:widowControl/>
        <w:ind w:left="1260" w:hanging="1260"/>
        <w:jc w:val="both"/>
        <w:rPr>
          <w:rFonts w:ascii="Times New Roman" w:hAnsi="Times New Roman"/>
          <w:szCs w:val="24"/>
        </w:rPr>
      </w:pPr>
    </w:p>
    <w:p w14:paraId="3520E3EF" w14:textId="1EA58BA7" w:rsidR="009C7C66" w:rsidRPr="002D719A" w:rsidRDefault="00A84AE8" w:rsidP="00570555">
      <w:pPr>
        <w:widowControl/>
        <w:ind w:left="1260" w:hanging="1260"/>
        <w:jc w:val="both"/>
        <w:rPr>
          <w:rFonts w:ascii="Times New Roman" w:hAnsi="Times New Roman"/>
          <w:b/>
          <w:szCs w:val="24"/>
        </w:rPr>
      </w:pPr>
      <w:r w:rsidRPr="002D719A">
        <w:rPr>
          <w:rFonts w:ascii="Times New Roman" w:hAnsi="Times New Roman"/>
          <w:b/>
          <w:szCs w:val="24"/>
        </w:rPr>
        <w:t xml:space="preserve">Section </w:t>
      </w:r>
      <w:r w:rsidR="00570555" w:rsidRPr="002D719A">
        <w:rPr>
          <w:rFonts w:ascii="Times New Roman" w:hAnsi="Times New Roman"/>
          <w:b/>
          <w:szCs w:val="24"/>
        </w:rPr>
        <w:t>10</w:t>
      </w:r>
      <w:r w:rsidRPr="002D719A">
        <w:rPr>
          <w:rFonts w:ascii="Times New Roman" w:hAnsi="Times New Roman"/>
          <w:b/>
          <w:szCs w:val="24"/>
        </w:rPr>
        <w:t xml:space="preserve">.  </w:t>
      </w:r>
      <w:r w:rsidR="009C7C66" w:rsidRPr="002D719A">
        <w:rPr>
          <w:rFonts w:ascii="Times New Roman" w:hAnsi="Times New Roman"/>
          <w:b/>
          <w:szCs w:val="24"/>
        </w:rPr>
        <w:tab/>
      </w:r>
      <w:r w:rsidRPr="002D719A">
        <w:rPr>
          <w:rFonts w:ascii="Times New Roman" w:hAnsi="Times New Roman"/>
          <w:b/>
          <w:szCs w:val="24"/>
        </w:rPr>
        <w:t xml:space="preserve">Rules  </w:t>
      </w:r>
    </w:p>
    <w:p w14:paraId="0B6C76A7" w14:textId="0C54C9CE" w:rsidR="00A84AE8" w:rsidRPr="002D719A" w:rsidRDefault="00A84AE8" w:rsidP="00570555">
      <w:pPr>
        <w:widowControl/>
        <w:ind w:left="1260"/>
        <w:jc w:val="both"/>
        <w:rPr>
          <w:rFonts w:ascii="Times New Roman" w:hAnsi="Times New Roman"/>
          <w:szCs w:val="24"/>
        </w:rPr>
      </w:pPr>
      <w:r w:rsidRPr="002D719A">
        <w:rPr>
          <w:rFonts w:ascii="Times New Roman" w:hAnsi="Times New Roman"/>
          <w:szCs w:val="24"/>
        </w:rPr>
        <w:t xml:space="preserve">Each committee and task force may adopt rules for its meetings not inconsistent with these Bylaws or with any rules adopted by the </w:t>
      </w:r>
      <w:r w:rsidR="001C4B1E" w:rsidRPr="002D719A">
        <w:rPr>
          <w:rFonts w:ascii="Times New Roman" w:hAnsi="Times New Roman"/>
          <w:szCs w:val="24"/>
        </w:rPr>
        <w:t>Executive Council</w:t>
      </w:r>
      <w:r w:rsidRPr="002D719A">
        <w:rPr>
          <w:rFonts w:ascii="Times New Roman" w:hAnsi="Times New Roman"/>
          <w:szCs w:val="24"/>
        </w:rPr>
        <w:t>.</w:t>
      </w:r>
    </w:p>
    <w:p w14:paraId="3FF2664B" w14:textId="77777777" w:rsidR="009B1EE3" w:rsidRPr="002D719A" w:rsidRDefault="009B1EE3" w:rsidP="00570555">
      <w:pPr>
        <w:widowControl/>
        <w:ind w:left="1260"/>
        <w:jc w:val="both"/>
        <w:rPr>
          <w:rFonts w:ascii="Times New Roman" w:hAnsi="Times New Roman"/>
          <w:szCs w:val="24"/>
        </w:rPr>
      </w:pPr>
    </w:p>
    <w:p w14:paraId="4FA1EBAE" w14:textId="77777777" w:rsidR="009B1EE3" w:rsidRPr="002D719A" w:rsidRDefault="009B1EE3" w:rsidP="009B1EE3">
      <w:pPr>
        <w:widowControl/>
        <w:autoSpaceDE w:val="0"/>
        <w:autoSpaceDN w:val="0"/>
        <w:adjustRightInd w:val="0"/>
        <w:ind w:left="1260"/>
        <w:jc w:val="both"/>
        <w:rPr>
          <w:rFonts w:ascii="Times New Roman" w:hAnsi="Times New Roman"/>
          <w:szCs w:val="24"/>
        </w:rPr>
      </w:pPr>
      <w:r w:rsidRPr="002D719A">
        <w:rPr>
          <w:rFonts w:ascii="Times New Roman" w:hAnsi="Times New Roman"/>
          <w:szCs w:val="24"/>
        </w:rPr>
        <w:t>Rules governing Chairs:</w:t>
      </w:r>
    </w:p>
    <w:p w14:paraId="11DB53B2" w14:textId="77777777" w:rsidR="009B1EE3" w:rsidRPr="002D719A" w:rsidRDefault="009B1EE3" w:rsidP="009B1EE3">
      <w:pPr>
        <w:widowControl/>
        <w:autoSpaceDE w:val="0"/>
        <w:autoSpaceDN w:val="0"/>
        <w:adjustRightInd w:val="0"/>
        <w:ind w:left="1260"/>
        <w:jc w:val="both"/>
        <w:rPr>
          <w:rFonts w:ascii="Times New Roman" w:eastAsiaTheme="minorEastAsia" w:hAnsi="Times New Roman"/>
          <w:snapToGrid/>
          <w:szCs w:val="24"/>
        </w:rPr>
      </w:pPr>
      <w:r w:rsidRPr="002D719A">
        <w:rPr>
          <w:rFonts w:ascii="Times New Roman" w:eastAsiaTheme="minorEastAsia" w:hAnsi="Times New Roman"/>
          <w:snapToGrid/>
          <w:szCs w:val="24"/>
        </w:rPr>
        <w:t>Chairs may nominate and retain productive members beyond a term that is limited by rules within the bylaws.  The Chair:</w:t>
      </w:r>
    </w:p>
    <w:p w14:paraId="26269335" w14:textId="77777777" w:rsidR="009B1EE3" w:rsidRPr="002D719A" w:rsidRDefault="009B1EE3" w:rsidP="009B1EE3">
      <w:pPr>
        <w:widowControl/>
        <w:numPr>
          <w:ilvl w:val="0"/>
          <w:numId w:val="15"/>
        </w:numPr>
        <w:autoSpaceDE w:val="0"/>
        <w:autoSpaceDN w:val="0"/>
        <w:adjustRightInd w:val="0"/>
        <w:jc w:val="both"/>
        <w:rPr>
          <w:rFonts w:ascii="Times New Roman" w:eastAsiaTheme="minorEastAsia" w:hAnsi="Times New Roman"/>
          <w:snapToGrid/>
          <w:szCs w:val="24"/>
        </w:rPr>
      </w:pPr>
      <w:r w:rsidRPr="002D719A">
        <w:rPr>
          <w:rFonts w:ascii="Times New Roman" w:eastAsiaTheme="minorEastAsia" w:hAnsi="Times New Roman"/>
          <w:snapToGrid/>
          <w:szCs w:val="24"/>
        </w:rPr>
        <w:t>Has no time limitations for committee nomination or appointment</w:t>
      </w:r>
    </w:p>
    <w:p w14:paraId="30EA0CEE" w14:textId="7739003D" w:rsidR="009B1EE3" w:rsidRPr="002D719A" w:rsidRDefault="009B1EE3" w:rsidP="009B1EE3">
      <w:pPr>
        <w:widowControl/>
        <w:numPr>
          <w:ilvl w:val="0"/>
          <w:numId w:val="15"/>
        </w:numPr>
        <w:autoSpaceDE w:val="0"/>
        <w:autoSpaceDN w:val="0"/>
        <w:adjustRightInd w:val="0"/>
        <w:jc w:val="both"/>
        <w:rPr>
          <w:rFonts w:ascii="Times New Roman" w:eastAsiaTheme="minorEastAsia" w:hAnsi="Times New Roman"/>
          <w:snapToGrid/>
          <w:szCs w:val="24"/>
        </w:rPr>
      </w:pPr>
      <w:r w:rsidRPr="002D719A">
        <w:rPr>
          <w:rFonts w:ascii="Times New Roman" w:eastAsiaTheme="minorEastAsia" w:hAnsi="Times New Roman"/>
          <w:snapToGrid/>
          <w:szCs w:val="24"/>
        </w:rPr>
        <w:lastRenderedPageBreak/>
        <w:t>Can indep</w:t>
      </w:r>
      <w:r w:rsidR="00C529C2">
        <w:rPr>
          <w:rFonts w:ascii="Times New Roman" w:eastAsiaTheme="minorEastAsia" w:hAnsi="Times New Roman"/>
          <w:snapToGrid/>
          <w:szCs w:val="24"/>
        </w:rPr>
        <w:t>en</w:t>
      </w:r>
      <w:r w:rsidRPr="002D719A">
        <w:rPr>
          <w:rFonts w:ascii="Times New Roman" w:eastAsiaTheme="minorEastAsia" w:hAnsi="Times New Roman"/>
          <w:snapToGrid/>
          <w:szCs w:val="24"/>
        </w:rPr>
        <w:t>dently nominate a member; service requires appointment by the President</w:t>
      </w:r>
    </w:p>
    <w:p w14:paraId="1DFED48A" w14:textId="77777777" w:rsidR="009B1EE3" w:rsidRPr="002D719A" w:rsidRDefault="009B1EE3" w:rsidP="009B1EE3">
      <w:pPr>
        <w:widowControl/>
        <w:numPr>
          <w:ilvl w:val="0"/>
          <w:numId w:val="15"/>
        </w:numPr>
        <w:autoSpaceDE w:val="0"/>
        <w:autoSpaceDN w:val="0"/>
        <w:adjustRightInd w:val="0"/>
        <w:jc w:val="both"/>
        <w:rPr>
          <w:rFonts w:ascii="Times New Roman" w:eastAsiaTheme="minorEastAsia" w:hAnsi="Times New Roman"/>
          <w:snapToGrid/>
          <w:szCs w:val="24"/>
        </w:rPr>
      </w:pPr>
      <w:r w:rsidRPr="002D719A">
        <w:rPr>
          <w:rFonts w:ascii="Times New Roman" w:eastAsiaTheme="minorEastAsia" w:hAnsi="Times New Roman"/>
          <w:snapToGrid/>
          <w:szCs w:val="24"/>
        </w:rPr>
        <w:t>Can extend the recommended limits on the tenure of service</w:t>
      </w:r>
    </w:p>
    <w:p w14:paraId="542C6FF3" w14:textId="60CB251C" w:rsidR="009B1EE3" w:rsidRPr="002D719A" w:rsidRDefault="009B1EE3" w:rsidP="009B1EE3">
      <w:pPr>
        <w:widowControl/>
        <w:numPr>
          <w:ilvl w:val="0"/>
          <w:numId w:val="15"/>
        </w:numPr>
        <w:autoSpaceDE w:val="0"/>
        <w:autoSpaceDN w:val="0"/>
        <w:adjustRightInd w:val="0"/>
        <w:jc w:val="both"/>
        <w:rPr>
          <w:rFonts w:ascii="Times New Roman" w:eastAsiaTheme="minorEastAsia" w:hAnsi="Times New Roman"/>
          <w:snapToGrid/>
          <w:szCs w:val="24"/>
        </w:rPr>
      </w:pPr>
      <w:r w:rsidRPr="002D719A">
        <w:rPr>
          <w:rFonts w:ascii="Times New Roman" w:eastAsiaTheme="minorEastAsia" w:hAnsi="Times New Roman"/>
          <w:snapToGrid/>
          <w:szCs w:val="24"/>
        </w:rPr>
        <w:t>Must submit a letter from to inform the Council of changes to the Committee membership.</w:t>
      </w:r>
    </w:p>
    <w:p w14:paraId="47CF917F" w14:textId="77777777" w:rsidR="009B1EE3" w:rsidRPr="002D719A" w:rsidRDefault="009B1EE3" w:rsidP="009B1EE3">
      <w:pPr>
        <w:widowControl/>
        <w:autoSpaceDE w:val="0"/>
        <w:autoSpaceDN w:val="0"/>
        <w:adjustRightInd w:val="0"/>
        <w:ind w:left="1260"/>
        <w:jc w:val="both"/>
        <w:rPr>
          <w:rFonts w:ascii="Times New Roman" w:eastAsiaTheme="minorEastAsia" w:hAnsi="Times New Roman"/>
          <w:snapToGrid/>
          <w:szCs w:val="24"/>
        </w:rPr>
      </w:pPr>
    </w:p>
    <w:p w14:paraId="010D9546" w14:textId="77777777" w:rsidR="009B1EE3" w:rsidRPr="002D719A" w:rsidRDefault="009B1EE3" w:rsidP="009B1EE3">
      <w:pPr>
        <w:widowControl/>
        <w:autoSpaceDE w:val="0"/>
        <w:autoSpaceDN w:val="0"/>
        <w:adjustRightInd w:val="0"/>
        <w:ind w:left="1260"/>
        <w:jc w:val="both"/>
        <w:rPr>
          <w:rFonts w:ascii="Times New Roman" w:eastAsiaTheme="minorEastAsia" w:hAnsi="Times New Roman"/>
          <w:snapToGrid/>
          <w:szCs w:val="24"/>
        </w:rPr>
      </w:pPr>
      <w:r w:rsidRPr="002D719A">
        <w:rPr>
          <w:rFonts w:ascii="Times New Roman" w:eastAsiaTheme="minorEastAsia" w:hAnsi="Times New Roman"/>
          <w:snapToGrid/>
          <w:szCs w:val="24"/>
        </w:rPr>
        <w:t>Conduct and service of Chairs:</w:t>
      </w:r>
    </w:p>
    <w:p w14:paraId="012453A2" w14:textId="1052C5AD" w:rsidR="009B1EE3" w:rsidRPr="002D719A" w:rsidRDefault="00C529C2" w:rsidP="009B1EE3">
      <w:pPr>
        <w:widowControl/>
        <w:autoSpaceDE w:val="0"/>
        <w:autoSpaceDN w:val="0"/>
        <w:adjustRightInd w:val="0"/>
        <w:ind w:left="1260"/>
        <w:jc w:val="both"/>
        <w:rPr>
          <w:rFonts w:ascii="Times New Roman" w:eastAsiaTheme="minorEastAsia" w:hAnsi="Times New Roman"/>
          <w:snapToGrid/>
          <w:szCs w:val="24"/>
        </w:rPr>
      </w:pPr>
      <w:r w:rsidRPr="002D719A">
        <w:rPr>
          <w:rFonts w:ascii="Times New Roman" w:eastAsiaTheme="minorEastAsia" w:hAnsi="Times New Roman"/>
          <w:snapToGrid/>
          <w:szCs w:val="24"/>
        </w:rPr>
        <w:t>Preamble</w:t>
      </w:r>
      <w:r w:rsidR="009B1EE3" w:rsidRPr="002D719A">
        <w:rPr>
          <w:rFonts w:ascii="Times New Roman" w:eastAsiaTheme="minorEastAsia" w:hAnsi="Times New Roman"/>
          <w:snapToGrid/>
          <w:szCs w:val="24"/>
        </w:rPr>
        <w:t xml:space="preserve">, </w:t>
      </w:r>
      <w:r w:rsidR="009B1EE3" w:rsidRPr="002D719A">
        <w:rPr>
          <w:rFonts w:ascii="Times New Roman" w:eastAsiaTheme="minorEastAsia" w:hAnsi="Times New Roman" w:hint="eastAsia"/>
          <w:snapToGrid/>
          <w:szCs w:val="24"/>
        </w:rPr>
        <w:t>General Organization</w:t>
      </w:r>
      <w:r w:rsidR="009B1EE3" w:rsidRPr="002D719A">
        <w:rPr>
          <w:rFonts w:ascii="Times New Roman" w:eastAsiaTheme="minorEastAsia" w:hAnsi="Times New Roman"/>
          <w:snapToGrid/>
          <w:szCs w:val="24"/>
        </w:rPr>
        <w:t xml:space="preserve"> </w:t>
      </w:r>
    </w:p>
    <w:p w14:paraId="69A91FFA" w14:textId="19832385" w:rsidR="009B1EE3" w:rsidRPr="002D719A" w:rsidRDefault="009B1EE3" w:rsidP="009B1EE3">
      <w:pPr>
        <w:widowControl/>
        <w:autoSpaceDE w:val="0"/>
        <w:autoSpaceDN w:val="0"/>
        <w:adjustRightInd w:val="0"/>
        <w:ind w:left="1260"/>
        <w:jc w:val="both"/>
        <w:rPr>
          <w:rFonts w:ascii="Times New Roman" w:eastAsiaTheme="minorEastAsia" w:hAnsi="Times New Roman"/>
          <w:snapToGrid/>
          <w:szCs w:val="24"/>
        </w:rPr>
      </w:pPr>
      <w:r w:rsidRPr="002D719A">
        <w:rPr>
          <w:rFonts w:ascii="Times New Roman" w:eastAsiaTheme="minorEastAsia" w:hAnsi="Times New Roman" w:hint="eastAsia"/>
          <w:snapToGrid/>
          <w:szCs w:val="24"/>
        </w:rPr>
        <w:t>SATA identifies Committee</w:t>
      </w:r>
      <w:r w:rsidRPr="002D719A">
        <w:rPr>
          <w:rFonts w:ascii="Times New Roman" w:eastAsiaTheme="minorEastAsia" w:hAnsi="Times New Roman"/>
          <w:snapToGrid/>
          <w:szCs w:val="24"/>
        </w:rPr>
        <w:t xml:space="preserve">, Task Force and Working </w:t>
      </w:r>
      <w:r w:rsidR="00C529C2" w:rsidRPr="002D719A">
        <w:rPr>
          <w:rFonts w:ascii="Times New Roman" w:eastAsiaTheme="minorEastAsia" w:hAnsi="Times New Roman"/>
          <w:snapToGrid/>
          <w:szCs w:val="24"/>
        </w:rPr>
        <w:t>Group</w:t>
      </w:r>
      <w:r w:rsidRPr="002D719A">
        <w:rPr>
          <w:rFonts w:ascii="Times New Roman" w:eastAsiaTheme="minorEastAsia" w:hAnsi="Times New Roman" w:hint="eastAsia"/>
          <w:snapToGrid/>
          <w:szCs w:val="24"/>
        </w:rPr>
        <w:t xml:space="preserve"> leaders based on an individual's desire and ability to guide its members in their service to the Society.  </w:t>
      </w:r>
    </w:p>
    <w:p w14:paraId="183CB304" w14:textId="77777777" w:rsidR="009B1EE3" w:rsidRPr="002D719A" w:rsidRDefault="009B1EE3" w:rsidP="009B1EE3">
      <w:pPr>
        <w:widowControl/>
        <w:autoSpaceDE w:val="0"/>
        <w:autoSpaceDN w:val="0"/>
        <w:adjustRightInd w:val="0"/>
        <w:ind w:left="1260"/>
        <w:jc w:val="both"/>
        <w:rPr>
          <w:rFonts w:ascii="Times New Roman" w:eastAsiaTheme="minorEastAsia" w:hAnsi="Times New Roman"/>
          <w:snapToGrid/>
          <w:szCs w:val="24"/>
        </w:rPr>
      </w:pPr>
      <w:r w:rsidRPr="002D719A">
        <w:rPr>
          <w:rFonts w:ascii="Times New Roman" w:eastAsiaTheme="minorEastAsia" w:hAnsi="Times New Roman" w:hint="eastAsia"/>
          <w:snapToGrid/>
          <w:szCs w:val="24"/>
        </w:rPr>
        <w:t>Members are appointed by the Committee Chair with approval of the President of SATA</w:t>
      </w:r>
    </w:p>
    <w:p w14:paraId="6BAC6EFA" w14:textId="77777777" w:rsidR="009B1EE3" w:rsidRPr="002D719A" w:rsidRDefault="009B1EE3" w:rsidP="009B1EE3">
      <w:pPr>
        <w:widowControl/>
        <w:autoSpaceDE w:val="0"/>
        <w:autoSpaceDN w:val="0"/>
        <w:adjustRightInd w:val="0"/>
        <w:ind w:left="1260"/>
        <w:jc w:val="both"/>
        <w:rPr>
          <w:rFonts w:ascii="Times New Roman" w:eastAsiaTheme="minorEastAsia" w:hAnsi="Times New Roman"/>
          <w:snapToGrid/>
          <w:szCs w:val="24"/>
        </w:rPr>
      </w:pPr>
      <w:r w:rsidRPr="002D719A">
        <w:rPr>
          <w:rFonts w:ascii="Times New Roman" w:eastAsiaTheme="minorEastAsia" w:hAnsi="Times New Roman"/>
          <w:snapToGrid/>
          <w:szCs w:val="24"/>
        </w:rPr>
        <w:t>The SATA</w:t>
      </w:r>
      <w:r w:rsidRPr="002D719A">
        <w:rPr>
          <w:rFonts w:ascii="Times New Roman" w:eastAsiaTheme="minorEastAsia" w:hAnsi="Times New Roman" w:hint="eastAsia"/>
          <w:snapToGrid/>
          <w:szCs w:val="24"/>
        </w:rPr>
        <w:t xml:space="preserve"> bylaws provide Chairs with considerable flexibility in appointing members and identifying tasks that serve the best interests of the SATA membership</w:t>
      </w:r>
    </w:p>
    <w:p w14:paraId="512A5472" w14:textId="77777777" w:rsidR="009B1EE3" w:rsidRPr="002D719A" w:rsidRDefault="009B1EE3" w:rsidP="009B1EE3">
      <w:pPr>
        <w:widowControl/>
        <w:autoSpaceDE w:val="0"/>
        <w:autoSpaceDN w:val="0"/>
        <w:adjustRightInd w:val="0"/>
        <w:ind w:left="1260"/>
        <w:jc w:val="both"/>
        <w:rPr>
          <w:rFonts w:ascii="Times New Roman" w:eastAsiaTheme="minorEastAsia" w:hAnsi="Times New Roman"/>
          <w:snapToGrid/>
          <w:szCs w:val="24"/>
        </w:rPr>
      </w:pPr>
      <w:r w:rsidRPr="002D719A">
        <w:rPr>
          <w:rFonts w:ascii="Times New Roman" w:eastAsiaTheme="minorEastAsia" w:hAnsi="Times New Roman" w:hint="eastAsia"/>
          <w:snapToGrid/>
          <w:szCs w:val="24"/>
        </w:rPr>
        <w:t>The Co-Chair shares leadership with the Chair and is given priority to serve as the next Chair</w:t>
      </w:r>
    </w:p>
    <w:p w14:paraId="5FF67B58" w14:textId="7E14D17B" w:rsidR="009B1EE3" w:rsidRPr="009B1EE3" w:rsidRDefault="009B1EE3" w:rsidP="009B1EE3">
      <w:pPr>
        <w:widowControl/>
        <w:autoSpaceDE w:val="0"/>
        <w:autoSpaceDN w:val="0"/>
        <w:adjustRightInd w:val="0"/>
        <w:ind w:left="1260"/>
        <w:jc w:val="both"/>
        <w:rPr>
          <w:rFonts w:ascii="Times New Roman" w:eastAsiaTheme="minorEastAsia" w:hAnsi="Times New Roman"/>
          <w:snapToGrid/>
          <w:szCs w:val="24"/>
        </w:rPr>
      </w:pPr>
      <w:r w:rsidRPr="002D719A">
        <w:rPr>
          <w:rFonts w:ascii="Times New Roman" w:eastAsiaTheme="minorEastAsia" w:hAnsi="Times New Roman" w:hint="eastAsia"/>
          <w:snapToGrid/>
          <w:szCs w:val="24"/>
        </w:rPr>
        <w:t xml:space="preserve">SATA tries to appoint an intern to each Committee.  The intern is a junior faculty member who is given </w:t>
      </w:r>
      <w:r w:rsidRPr="009B1EE3">
        <w:rPr>
          <w:rFonts w:ascii="Times New Roman" w:eastAsiaTheme="minorEastAsia" w:hAnsi="Times New Roman" w:hint="eastAsia"/>
          <w:snapToGrid/>
          <w:szCs w:val="24"/>
        </w:rPr>
        <w:t>an opportunity to le</w:t>
      </w:r>
      <w:r w:rsidR="005A505B">
        <w:rPr>
          <w:rFonts w:ascii="Times New Roman" w:eastAsiaTheme="minorEastAsia" w:hAnsi="Times New Roman" w:hint="eastAsia"/>
          <w:snapToGrid/>
          <w:szCs w:val="24"/>
        </w:rPr>
        <w:t>arn leadership</w:t>
      </w:r>
      <w:r w:rsidRPr="009B1EE3">
        <w:rPr>
          <w:rFonts w:ascii="Times New Roman" w:eastAsiaTheme="minorEastAsia" w:hAnsi="Times New Roman" w:hint="eastAsia"/>
          <w:snapToGrid/>
          <w:szCs w:val="24"/>
        </w:rPr>
        <w:t xml:space="preserve"> skills in this protected position.  The interns are chosen for their motivation and commitment.</w:t>
      </w:r>
    </w:p>
    <w:p w14:paraId="0DE6C852" w14:textId="77777777" w:rsidR="009B1EE3" w:rsidRPr="009B1EE3" w:rsidRDefault="009B1EE3" w:rsidP="009B1EE3">
      <w:pPr>
        <w:widowControl/>
        <w:autoSpaceDE w:val="0"/>
        <w:autoSpaceDN w:val="0"/>
        <w:adjustRightInd w:val="0"/>
        <w:ind w:left="1260"/>
        <w:jc w:val="both"/>
        <w:rPr>
          <w:rFonts w:ascii="Times New Roman" w:eastAsiaTheme="minorEastAsia" w:hAnsi="Times New Roman"/>
          <w:snapToGrid/>
          <w:szCs w:val="24"/>
        </w:rPr>
      </w:pPr>
      <w:r w:rsidRPr="009B1EE3">
        <w:rPr>
          <w:rFonts w:ascii="Times New Roman" w:eastAsiaTheme="minorEastAsia" w:hAnsi="Times New Roman" w:hint="eastAsia"/>
          <w:snapToGrid/>
          <w:szCs w:val="24"/>
        </w:rPr>
        <w:t>An executive liaison (Council member) is assigned to each Committee to assist the leadership and facilitate communication with the Council.</w:t>
      </w:r>
    </w:p>
    <w:p w14:paraId="699FB419" w14:textId="77777777" w:rsidR="009B1EE3" w:rsidRPr="009B1EE3" w:rsidRDefault="009B1EE3" w:rsidP="009B1EE3">
      <w:pPr>
        <w:widowControl/>
        <w:autoSpaceDE w:val="0"/>
        <w:autoSpaceDN w:val="0"/>
        <w:adjustRightInd w:val="0"/>
        <w:ind w:left="1260"/>
        <w:jc w:val="both"/>
        <w:rPr>
          <w:rFonts w:ascii="Times New Roman" w:eastAsiaTheme="minorEastAsia" w:hAnsi="Times New Roman"/>
          <w:snapToGrid/>
          <w:szCs w:val="24"/>
        </w:rPr>
      </w:pPr>
      <w:r w:rsidRPr="009B1EE3">
        <w:rPr>
          <w:rFonts w:ascii="Times New Roman" w:eastAsiaTheme="minorEastAsia" w:hAnsi="Times New Roman" w:hint="eastAsia"/>
          <w:snapToGrid/>
          <w:szCs w:val="24"/>
        </w:rPr>
        <w:t>Committee that are not designated to a single organ system can pursue issues related to all solid organ transplantation</w:t>
      </w:r>
    </w:p>
    <w:p w14:paraId="2ECD19C5" w14:textId="77777777" w:rsidR="009B1EE3" w:rsidRPr="009B1EE3" w:rsidRDefault="009B1EE3" w:rsidP="009B1EE3">
      <w:pPr>
        <w:widowControl/>
        <w:autoSpaceDE w:val="0"/>
        <w:autoSpaceDN w:val="0"/>
        <w:adjustRightInd w:val="0"/>
        <w:ind w:left="1260"/>
        <w:jc w:val="both"/>
        <w:rPr>
          <w:rFonts w:ascii="Times New Roman" w:eastAsiaTheme="minorEastAsia" w:hAnsi="Times New Roman"/>
          <w:snapToGrid/>
          <w:szCs w:val="24"/>
        </w:rPr>
      </w:pPr>
      <w:r w:rsidRPr="009B1EE3">
        <w:rPr>
          <w:rFonts w:ascii="Times New Roman" w:eastAsiaTheme="minorEastAsia" w:hAnsi="Times New Roman" w:hint="eastAsia"/>
          <w:snapToGrid/>
          <w:szCs w:val="24"/>
        </w:rPr>
        <w:t> </w:t>
      </w:r>
    </w:p>
    <w:p w14:paraId="0D62699F" w14:textId="77777777" w:rsidR="009B1EE3" w:rsidRPr="002D719A" w:rsidRDefault="009B1EE3" w:rsidP="009B1EE3">
      <w:pPr>
        <w:widowControl/>
        <w:autoSpaceDE w:val="0"/>
        <w:autoSpaceDN w:val="0"/>
        <w:adjustRightInd w:val="0"/>
        <w:ind w:left="1260"/>
        <w:jc w:val="both"/>
        <w:rPr>
          <w:rFonts w:ascii="Times New Roman" w:eastAsiaTheme="minorEastAsia" w:hAnsi="Times New Roman"/>
          <w:b/>
          <w:snapToGrid/>
          <w:szCs w:val="24"/>
        </w:rPr>
      </w:pPr>
      <w:r w:rsidRPr="002D719A">
        <w:rPr>
          <w:rFonts w:ascii="Times New Roman" w:eastAsiaTheme="minorEastAsia" w:hAnsi="Times New Roman" w:hint="eastAsia"/>
          <w:b/>
          <w:snapToGrid/>
          <w:szCs w:val="24"/>
        </w:rPr>
        <w:t>Duties of Committee Leadership</w:t>
      </w:r>
    </w:p>
    <w:p w14:paraId="137A9E14" w14:textId="6959BED1" w:rsidR="009B1EE3" w:rsidRPr="009B1EE3" w:rsidRDefault="005A505B" w:rsidP="009B1EE3">
      <w:pPr>
        <w:widowControl/>
        <w:autoSpaceDE w:val="0"/>
        <w:autoSpaceDN w:val="0"/>
        <w:adjustRightInd w:val="0"/>
        <w:ind w:left="1260"/>
        <w:jc w:val="both"/>
        <w:rPr>
          <w:rFonts w:ascii="Times New Roman" w:eastAsiaTheme="minorEastAsia" w:hAnsi="Times New Roman"/>
          <w:snapToGrid/>
          <w:szCs w:val="24"/>
        </w:rPr>
      </w:pPr>
      <w:r w:rsidRPr="009B1EE3">
        <w:rPr>
          <w:rFonts w:ascii="Times New Roman" w:eastAsiaTheme="minorEastAsia" w:hAnsi="Times New Roman"/>
          <w:snapToGrid/>
          <w:szCs w:val="24"/>
        </w:rPr>
        <w:t>The Committee</w:t>
      </w:r>
      <w:r w:rsidR="009B1EE3" w:rsidRPr="009B1EE3">
        <w:rPr>
          <w:rFonts w:ascii="Times New Roman" w:eastAsiaTheme="minorEastAsia" w:hAnsi="Times New Roman" w:hint="eastAsia"/>
          <w:snapToGrid/>
          <w:szCs w:val="24"/>
        </w:rPr>
        <w:t xml:space="preserve">/Working Group leadership is encouraged to have regular video/conference meetings with their members; </w:t>
      </w:r>
    </w:p>
    <w:p w14:paraId="620F2A46" w14:textId="77777777" w:rsidR="009B1EE3" w:rsidRPr="009B1EE3" w:rsidRDefault="009B1EE3" w:rsidP="009B1EE3">
      <w:pPr>
        <w:widowControl/>
        <w:autoSpaceDE w:val="0"/>
        <w:autoSpaceDN w:val="0"/>
        <w:adjustRightInd w:val="0"/>
        <w:ind w:left="1260"/>
        <w:jc w:val="both"/>
        <w:rPr>
          <w:rFonts w:ascii="Times New Roman" w:eastAsiaTheme="minorEastAsia" w:hAnsi="Times New Roman"/>
          <w:snapToGrid/>
          <w:szCs w:val="24"/>
        </w:rPr>
      </w:pPr>
      <w:r w:rsidRPr="009B1EE3">
        <w:rPr>
          <w:rFonts w:ascii="Times New Roman" w:eastAsiaTheme="minorEastAsia" w:hAnsi="Times New Roman" w:hint="eastAsia"/>
          <w:snapToGrid/>
          <w:szCs w:val="24"/>
        </w:rPr>
        <w:t>The SATA Council will work with each Chair through the executive liaison to help the Committee identify work projects.</w:t>
      </w:r>
    </w:p>
    <w:p w14:paraId="7AD5A46E" w14:textId="45DDA0A6" w:rsidR="009B1EE3" w:rsidRPr="009B1EE3" w:rsidRDefault="009B1EE3" w:rsidP="009B1EE3">
      <w:pPr>
        <w:widowControl/>
        <w:autoSpaceDE w:val="0"/>
        <w:autoSpaceDN w:val="0"/>
        <w:adjustRightInd w:val="0"/>
        <w:ind w:left="1260"/>
        <w:jc w:val="both"/>
        <w:rPr>
          <w:rFonts w:ascii="Times New Roman" w:eastAsiaTheme="minorEastAsia" w:hAnsi="Times New Roman"/>
          <w:snapToGrid/>
          <w:szCs w:val="24"/>
        </w:rPr>
      </w:pPr>
      <w:r w:rsidRPr="009B1EE3">
        <w:rPr>
          <w:rFonts w:ascii="Times New Roman" w:eastAsiaTheme="minorEastAsia" w:hAnsi="Times New Roman" w:hint="eastAsia"/>
          <w:snapToGrid/>
          <w:szCs w:val="24"/>
        </w:rPr>
        <w:t xml:space="preserve">The Chair maintains contact with the SATA Council through </w:t>
      </w:r>
      <w:r w:rsidR="005A505B" w:rsidRPr="009B1EE3">
        <w:rPr>
          <w:rFonts w:ascii="Times New Roman" w:eastAsiaTheme="minorEastAsia" w:hAnsi="Times New Roman"/>
          <w:snapToGrid/>
          <w:szCs w:val="24"/>
        </w:rPr>
        <w:t>their executive</w:t>
      </w:r>
      <w:r w:rsidRPr="009B1EE3">
        <w:rPr>
          <w:rFonts w:ascii="Times New Roman" w:eastAsiaTheme="minorEastAsia" w:hAnsi="Times New Roman" w:hint="eastAsia"/>
          <w:snapToGrid/>
          <w:szCs w:val="24"/>
        </w:rPr>
        <w:t xml:space="preserve"> liaison.</w:t>
      </w:r>
    </w:p>
    <w:p w14:paraId="71120A77" w14:textId="77777777" w:rsidR="009B1EE3" w:rsidRPr="009B1EE3" w:rsidRDefault="009B1EE3" w:rsidP="009B1EE3">
      <w:pPr>
        <w:widowControl/>
        <w:autoSpaceDE w:val="0"/>
        <w:autoSpaceDN w:val="0"/>
        <w:adjustRightInd w:val="0"/>
        <w:ind w:left="1260"/>
        <w:jc w:val="both"/>
        <w:rPr>
          <w:rFonts w:ascii="Times New Roman" w:eastAsiaTheme="minorEastAsia" w:hAnsi="Times New Roman"/>
          <w:snapToGrid/>
          <w:szCs w:val="24"/>
        </w:rPr>
      </w:pPr>
      <w:r w:rsidRPr="009B1EE3">
        <w:rPr>
          <w:rFonts w:ascii="Times New Roman" w:eastAsiaTheme="minorEastAsia" w:hAnsi="Times New Roman" w:hint="eastAsia"/>
          <w:snapToGrid/>
          <w:szCs w:val="24"/>
        </w:rPr>
        <w:t>Executive liaisons should therefore be on the invitation list for each meeting</w:t>
      </w:r>
    </w:p>
    <w:p w14:paraId="5C2876D5" w14:textId="11B94673" w:rsidR="009B1EE3" w:rsidRDefault="009B1EE3" w:rsidP="009B1EE3">
      <w:pPr>
        <w:widowControl/>
        <w:autoSpaceDE w:val="0"/>
        <w:autoSpaceDN w:val="0"/>
        <w:adjustRightInd w:val="0"/>
        <w:ind w:left="1260"/>
        <w:jc w:val="both"/>
        <w:rPr>
          <w:rFonts w:ascii="Times New Roman" w:eastAsiaTheme="minorEastAsia" w:hAnsi="Times New Roman"/>
          <w:snapToGrid/>
          <w:szCs w:val="24"/>
        </w:rPr>
      </w:pPr>
      <w:r w:rsidRPr="009B1EE3">
        <w:rPr>
          <w:rFonts w:ascii="Times New Roman" w:eastAsiaTheme="minorEastAsia" w:hAnsi="Times New Roman" w:hint="eastAsia"/>
          <w:snapToGrid/>
          <w:szCs w:val="24"/>
        </w:rPr>
        <w:t>SATA asks the Committee leadership to submit 2 brief annual written reports that are outlined in a template;</w:t>
      </w:r>
      <w:r w:rsidR="00EF38D7" w:rsidRPr="009B1EE3">
        <w:rPr>
          <w:rFonts w:ascii="Times New Roman" w:eastAsiaTheme="minorEastAsia" w:hAnsi="Times New Roman"/>
          <w:snapToGrid/>
          <w:szCs w:val="24"/>
        </w:rPr>
        <w:t> the</w:t>
      </w:r>
      <w:r w:rsidRPr="009B1EE3">
        <w:rPr>
          <w:rFonts w:ascii="Times New Roman" w:eastAsiaTheme="minorEastAsia" w:hAnsi="Times New Roman" w:hint="eastAsia"/>
          <w:snapToGrid/>
          <w:szCs w:val="24"/>
        </w:rPr>
        <w:t xml:space="preserve"> briefs may be used for public announcement to the membership</w:t>
      </w:r>
      <w:r w:rsidRPr="009B1EE3">
        <w:rPr>
          <w:rFonts w:ascii="Times New Roman" w:eastAsiaTheme="minorEastAsia" w:hAnsi="Times New Roman"/>
          <w:snapToGrid/>
          <w:szCs w:val="24"/>
        </w:rPr>
        <w:t>.  Failure to carry out the duties of Chair can result in removal of the Chair from the Committee/Task Force/Working Group following a vote by the Executive Council.</w:t>
      </w:r>
    </w:p>
    <w:p w14:paraId="64EA6692" w14:textId="77777777" w:rsidR="008F59BF" w:rsidRDefault="008F59BF" w:rsidP="008F59BF">
      <w:pPr>
        <w:widowControl/>
        <w:autoSpaceDE w:val="0"/>
        <w:autoSpaceDN w:val="0"/>
        <w:adjustRightInd w:val="0"/>
        <w:jc w:val="both"/>
        <w:rPr>
          <w:rFonts w:ascii="Times New Roman" w:eastAsiaTheme="minorEastAsia" w:hAnsi="Times New Roman"/>
          <w:snapToGrid/>
          <w:szCs w:val="24"/>
        </w:rPr>
      </w:pPr>
    </w:p>
    <w:p w14:paraId="72BCDA0E" w14:textId="6E06604A" w:rsidR="008F59BF" w:rsidRPr="002D719A" w:rsidRDefault="008F59BF" w:rsidP="008F59BF">
      <w:pPr>
        <w:widowControl/>
        <w:autoSpaceDE w:val="0"/>
        <w:autoSpaceDN w:val="0"/>
        <w:adjustRightInd w:val="0"/>
        <w:jc w:val="both"/>
        <w:rPr>
          <w:rFonts w:ascii="Times New Roman" w:eastAsiaTheme="minorEastAsia" w:hAnsi="Times New Roman"/>
          <w:snapToGrid/>
          <w:szCs w:val="24"/>
        </w:rPr>
      </w:pPr>
      <w:r w:rsidRPr="002D719A">
        <w:rPr>
          <w:rFonts w:ascii="Times New Roman" w:eastAsiaTheme="minorEastAsia" w:hAnsi="Times New Roman"/>
          <w:snapToGrid/>
          <w:szCs w:val="24"/>
        </w:rPr>
        <w:t xml:space="preserve">Section 11.   Conduct for interaction with organizations or individuals that are not part of </w:t>
      </w:r>
      <w:r w:rsidR="002D719A" w:rsidRPr="002D719A">
        <w:rPr>
          <w:rFonts w:ascii="Times New Roman" w:eastAsiaTheme="minorEastAsia" w:hAnsi="Times New Roman"/>
          <w:snapToGrid/>
          <w:szCs w:val="24"/>
        </w:rPr>
        <w:t xml:space="preserve">  </w:t>
      </w:r>
      <w:r w:rsidRPr="002D719A">
        <w:rPr>
          <w:rFonts w:ascii="Times New Roman" w:eastAsiaTheme="minorEastAsia" w:hAnsi="Times New Roman"/>
          <w:snapToGrid/>
          <w:szCs w:val="24"/>
        </w:rPr>
        <w:t>the SATA membership</w:t>
      </w:r>
    </w:p>
    <w:p w14:paraId="52064F7C" w14:textId="77777777" w:rsidR="008F59BF" w:rsidRPr="002D719A" w:rsidRDefault="008F59BF" w:rsidP="008F59BF">
      <w:pPr>
        <w:widowControl/>
        <w:autoSpaceDE w:val="0"/>
        <w:autoSpaceDN w:val="0"/>
        <w:adjustRightInd w:val="0"/>
        <w:jc w:val="both"/>
        <w:rPr>
          <w:rFonts w:ascii="Times New Roman" w:eastAsiaTheme="minorEastAsia" w:hAnsi="Times New Roman"/>
          <w:snapToGrid/>
          <w:szCs w:val="24"/>
        </w:rPr>
      </w:pPr>
      <w:r w:rsidRPr="002D719A">
        <w:rPr>
          <w:rFonts w:ascii="Times New Roman" w:eastAsiaTheme="minorEastAsia" w:hAnsi="Times New Roman"/>
          <w:snapToGrid/>
          <w:szCs w:val="24"/>
        </w:rPr>
        <w:t> </w:t>
      </w:r>
    </w:p>
    <w:p w14:paraId="57242063" w14:textId="572E2EE6" w:rsidR="008F59BF" w:rsidRPr="005A505B" w:rsidRDefault="008F59BF" w:rsidP="008F59BF">
      <w:pPr>
        <w:widowControl/>
        <w:autoSpaceDE w:val="0"/>
        <w:autoSpaceDN w:val="0"/>
        <w:adjustRightInd w:val="0"/>
        <w:jc w:val="both"/>
        <w:rPr>
          <w:rFonts w:ascii="Times New Roman" w:eastAsiaTheme="minorEastAsia" w:hAnsi="Times New Roman"/>
          <w:snapToGrid/>
          <w:szCs w:val="24"/>
        </w:rPr>
      </w:pPr>
      <w:r w:rsidRPr="005A505B">
        <w:rPr>
          <w:rFonts w:ascii="Times New Roman" w:eastAsiaTheme="minorEastAsia" w:hAnsi="Times New Roman"/>
          <w:snapToGrid/>
          <w:szCs w:val="24"/>
        </w:rPr>
        <w:t xml:space="preserve">The SATA Executive Council represents their membership in all matters of governance.  The Executive Council will therefore directs </w:t>
      </w:r>
      <w:r w:rsidR="00EF38D7" w:rsidRPr="005A505B">
        <w:rPr>
          <w:rFonts w:ascii="Times New Roman" w:eastAsiaTheme="minorEastAsia" w:hAnsi="Times New Roman"/>
          <w:snapToGrid/>
          <w:szCs w:val="24"/>
        </w:rPr>
        <w:t>all contractual</w:t>
      </w:r>
      <w:r w:rsidRPr="005A505B">
        <w:rPr>
          <w:rFonts w:ascii="Times New Roman" w:eastAsiaTheme="minorEastAsia" w:hAnsi="Times New Roman"/>
          <w:snapToGrid/>
          <w:szCs w:val="24"/>
        </w:rPr>
        <w:t xml:space="preserve"> and informal </w:t>
      </w:r>
      <w:r w:rsidRPr="005A505B">
        <w:rPr>
          <w:rFonts w:ascii="Times New Roman" w:eastAsiaTheme="minorEastAsia" w:hAnsi="Times New Roman"/>
          <w:snapToGrid/>
          <w:szCs w:val="24"/>
        </w:rPr>
        <w:lastRenderedPageBreak/>
        <w:t>agreements.   Agreements negotiated between individuals members of SATA and external organizations or individuals are considered null and void by SATA.</w:t>
      </w:r>
    </w:p>
    <w:p w14:paraId="1FFB55BA" w14:textId="77777777" w:rsidR="008F59BF" w:rsidRPr="005A505B" w:rsidRDefault="008F59BF" w:rsidP="008F59BF">
      <w:pPr>
        <w:widowControl/>
        <w:autoSpaceDE w:val="0"/>
        <w:autoSpaceDN w:val="0"/>
        <w:adjustRightInd w:val="0"/>
        <w:jc w:val="both"/>
        <w:rPr>
          <w:rFonts w:ascii="Times New Roman" w:eastAsiaTheme="minorEastAsia" w:hAnsi="Times New Roman"/>
          <w:snapToGrid/>
          <w:szCs w:val="24"/>
        </w:rPr>
      </w:pPr>
      <w:r w:rsidRPr="005A505B">
        <w:rPr>
          <w:rFonts w:ascii="Times New Roman" w:eastAsiaTheme="minorEastAsia" w:hAnsi="Times New Roman"/>
          <w:snapToGrid/>
          <w:szCs w:val="24"/>
        </w:rPr>
        <w:t> </w:t>
      </w:r>
    </w:p>
    <w:p w14:paraId="0814794B" w14:textId="77777777" w:rsidR="008F59BF" w:rsidRPr="005A505B" w:rsidRDefault="008F59BF" w:rsidP="008F59BF">
      <w:pPr>
        <w:widowControl/>
        <w:autoSpaceDE w:val="0"/>
        <w:autoSpaceDN w:val="0"/>
        <w:adjustRightInd w:val="0"/>
        <w:ind w:left="720"/>
        <w:jc w:val="both"/>
        <w:rPr>
          <w:rFonts w:ascii="Times New Roman" w:eastAsiaTheme="minorEastAsia" w:hAnsi="Times New Roman"/>
          <w:snapToGrid/>
          <w:szCs w:val="24"/>
        </w:rPr>
      </w:pPr>
      <w:r w:rsidRPr="005A505B">
        <w:rPr>
          <w:rFonts w:ascii="Times New Roman" w:eastAsiaTheme="minorEastAsia" w:hAnsi="Times New Roman"/>
          <w:snapToGrid/>
          <w:szCs w:val="24"/>
        </w:rPr>
        <w:t xml:space="preserve">SATA encourages professional interaction with organizations or individuals that share similar interests with our membership.   The intent and products of this interaction should have a clearly defined benefit to the SATA membership and align with the vision and mission of SATA.  To fulfill this purpose, all interactions or contracts with organizations or individuals external to SATA must adhere to existing Bylaws of SATA.  The Executive Council will act on behalf of the SATA membership to make the best decisions possible if there are no Bylaws that govern a specific situation.  The Executive Council will then decide if new Bylaws are needed to ensure consistent governance for the specific interaction.  Otherwise the Council will apply existing Bylaws as written.  The Council may ask for revisions or amendments if the existing Bylaws cannot fully serve the best interests of SATA.  </w:t>
      </w:r>
    </w:p>
    <w:p w14:paraId="147DF8FB" w14:textId="77777777" w:rsidR="008F59BF" w:rsidRPr="005A505B" w:rsidRDefault="008F59BF" w:rsidP="008F59BF">
      <w:pPr>
        <w:widowControl/>
        <w:autoSpaceDE w:val="0"/>
        <w:autoSpaceDN w:val="0"/>
        <w:adjustRightInd w:val="0"/>
        <w:jc w:val="both"/>
        <w:rPr>
          <w:rFonts w:ascii="Times New Roman" w:eastAsiaTheme="minorEastAsia" w:hAnsi="Times New Roman"/>
          <w:snapToGrid/>
          <w:szCs w:val="24"/>
        </w:rPr>
      </w:pPr>
      <w:r w:rsidRPr="005A505B">
        <w:rPr>
          <w:rFonts w:ascii="Times New Roman" w:eastAsiaTheme="minorEastAsia" w:hAnsi="Times New Roman"/>
          <w:snapToGrid/>
          <w:szCs w:val="24"/>
        </w:rPr>
        <w:t> </w:t>
      </w:r>
    </w:p>
    <w:p w14:paraId="3FC57AA4" w14:textId="77777777" w:rsidR="008F59BF" w:rsidRPr="005A505B" w:rsidRDefault="008F59BF" w:rsidP="008F59BF">
      <w:pPr>
        <w:widowControl/>
        <w:autoSpaceDE w:val="0"/>
        <w:autoSpaceDN w:val="0"/>
        <w:adjustRightInd w:val="0"/>
        <w:ind w:left="720"/>
        <w:jc w:val="both"/>
        <w:rPr>
          <w:rFonts w:ascii="Times New Roman" w:eastAsiaTheme="minorEastAsia" w:hAnsi="Times New Roman"/>
          <w:snapToGrid/>
          <w:szCs w:val="24"/>
        </w:rPr>
      </w:pPr>
      <w:r w:rsidRPr="005A505B">
        <w:rPr>
          <w:rFonts w:ascii="Times New Roman" w:eastAsiaTheme="minorEastAsia" w:hAnsi="Times New Roman"/>
          <w:snapToGrid/>
          <w:szCs w:val="24"/>
        </w:rPr>
        <w:t>SATA has shared ownership of all intellectual property developed in SATA working assemblies.  Individuals must therefore obtain permission from the SATA Executive Council to share these materials with organizations or individuals outside the SATA membership.   </w:t>
      </w:r>
    </w:p>
    <w:p w14:paraId="15FECE08" w14:textId="77777777" w:rsidR="008F59BF" w:rsidRPr="005A505B" w:rsidRDefault="008F59BF" w:rsidP="008F59BF">
      <w:pPr>
        <w:widowControl/>
        <w:autoSpaceDE w:val="0"/>
        <w:autoSpaceDN w:val="0"/>
        <w:adjustRightInd w:val="0"/>
        <w:jc w:val="both"/>
        <w:rPr>
          <w:rFonts w:ascii="Times New Roman" w:eastAsiaTheme="minorEastAsia" w:hAnsi="Times New Roman"/>
          <w:snapToGrid/>
          <w:szCs w:val="24"/>
        </w:rPr>
      </w:pPr>
      <w:r w:rsidRPr="005A505B">
        <w:rPr>
          <w:rFonts w:ascii="Times New Roman" w:eastAsiaTheme="minorEastAsia" w:hAnsi="Times New Roman"/>
          <w:snapToGrid/>
          <w:szCs w:val="24"/>
        </w:rPr>
        <w:t> </w:t>
      </w:r>
    </w:p>
    <w:p w14:paraId="6B32C452" w14:textId="77777777" w:rsidR="008F59BF" w:rsidRPr="008F59BF" w:rsidRDefault="008F59BF" w:rsidP="008F59BF">
      <w:pPr>
        <w:widowControl/>
        <w:autoSpaceDE w:val="0"/>
        <w:autoSpaceDN w:val="0"/>
        <w:adjustRightInd w:val="0"/>
        <w:ind w:left="720"/>
        <w:jc w:val="both"/>
        <w:rPr>
          <w:rFonts w:ascii="Times New Roman" w:eastAsiaTheme="minorEastAsia" w:hAnsi="Times New Roman"/>
          <w:snapToGrid/>
          <w:szCs w:val="24"/>
        </w:rPr>
      </w:pPr>
      <w:r w:rsidRPr="005A505B">
        <w:rPr>
          <w:rFonts w:ascii="Times New Roman" w:eastAsiaTheme="minorEastAsia" w:hAnsi="Times New Roman"/>
          <w:snapToGrid/>
          <w:szCs w:val="24"/>
        </w:rPr>
        <w:t>A “liaison” may be appointed to act as an agent of the Executive Council when interacting with organizations or individuals that are not part of the SATA membership.  The liaison’s role is to facilitate regular communication.  The Liaison is not entitled to apply Bylaws or otherwise make decisions for the SATA membership.  All decisions that could possibly affect the SATA membership will be made by the Executive Council with the appointed liaison.  The Executive Council retains veto power for all presented requests.</w:t>
      </w:r>
      <w:r w:rsidRPr="008F59BF">
        <w:rPr>
          <w:rFonts w:ascii="Times New Roman" w:eastAsiaTheme="minorEastAsia" w:hAnsi="Times New Roman"/>
          <w:snapToGrid/>
          <w:szCs w:val="24"/>
        </w:rPr>
        <w:t xml:space="preserve">  </w:t>
      </w:r>
    </w:p>
    <w:p w14:paraId="0028F3ED" w14:textId="0F6DD0D3" w:rsidR="008F59BF" w:rsidRPr="009B1EE3" w:rsidRDefault="008F59BF" w:rsidP="008F59BF">
      <w:pPr>
        <w:widowControl/>
        <w:autoSpaceDE w:val="0"/>
        <w:autoSpaceDN w:val="0"/>
        <w:adjustRightInd w:val="0"/>
        <w:jc w:val="both"/>
        <w:rPr>
          <w:rFonts w:ascii="Times New Roman" w:eastAsiaTheme="minorEastAsia" w:hAnsi="Times New Roman"/>
          <w:snapToGrid/>
          <w:szCs w:val="24"/>
        </w:rPr>
      </w:pPr>
      <w:r>
        <w:rPr>
          <w:rFonts w:ascii="Times New Roman" w:eastAsiaTheme="minorEastAsia" w:hAnsi="Times New Roman"/>
          <w:snapToGrid/>
          <w:szCs w:val="24"/>
        </w:rPr>
        <w:t xml:space="preserve">  </w:t>
      </w:r>
      <w:r>
        <w:rPr>
          <w:rFonts w:ascii="Times New Roman" w:eastAsiaTheme="minorEastAsia" w:hAnsi="Times New Roman"/>
          <w:snapToGrid/>
          <w:szCs w:val="24"/>
        </w:rPr>
        <w:tab/>
      </w:r>
    </w:p>
    <w:p w14:paraId="1763B01C" w14:textId="77777777" w:rsidR="009B1EE3" w:rsidRPr="005D0316" w:rsidRDefault="009B1EE3" w:rsidP="009B1EE3">
      <w:pPr>
        <w:widowControl/>
        <w:autoSpaceDE w:val="0"/>
        <w:autoSpaceDN w:val="0"/>
        <w:adjustRightInd w:val="0"/>
        <w:ind w:left="1260"/>
        <w:jc w:val="both"/>
        <w:rPr>
          <w:rFonts w:ascii="Times New Roman" w:eastAsiaTheme="minorEastAsia" w:hAnsi="Times New Roman"/>
          <w:snapToGrid/>
          <w:color w:val="B6082E"/>
          <w:szCs w:val="24"/>
        </w:rPr>
      </w:pPr>
      <w:r w:rsidRPr="005D0316">
        <w:rPr>
          <w:rFonts w:ascii="Times New Roman" w:eastAsiaTheme="minorEastAsia" w:hAnsi="Times New Roman" w:hint="eastAsia"/>
          <w:snapToGrid/>
          <w:color w:val="B6082E"/>
          <w:szCs w:val="24"/>
        </w:rPr>
        <w:t> </w:t>
      </w:r>
    </w:p>
    <w:p w14:paraId="514B24A3" w14:textId="77777777" w:rsidR="009B1EE3" w:rsidRPr="001C4B1E" w:rsidRDefault="009B1EE3" w:rsidP="00570555">
      <w:pPr>
        <w:widowControl/>
        <w:ind w:left="1260"/>
        <w:jc w:val="both"/>
        <w:rPr>
          <w:rFonts w:ascii="Times New Roman" w:hAnsi="Times New Roman"/>
          <w:color w:val="C00000"/>
          <w:szCs w:val="24"/>
        </w:rPr>
      </w:pPr>
    </w:p>
    <w:p w14:paraId="5B10A88D" w14:textId="77777777" w:rsidR="00A84AE8" w:rsidRPr="00B445A0" w:rsidRDefault="00A84AE8" w:rsidP="00570555">
      <w:pPr>
        <w:widowControl/>
        <w:jc w:val="both"/>
        <w:rPr>
          <w:rFonts w:ascii="Times New Roman" w:hAnsi="Times New Roman"/>
          <w:szCs w:val="24"/>
        </w:rPr>
      </w:pPr>
    </w:p>
    <w:p w14:paraId="2C424376" w14:textId="77777777" w:rsidR="006472A9" w:rsidRPr="00B445A0" w:rsidRDefault="006472A9" w:rsidP="00570555">
      <w:pPr>
        <w:widowControl/>
        <w:tabs>
          <w:tab w:val="center" w:pos="4680"/>
        </w:tabs>
        <w:jc w:val="center"/>
        <w:rPr>
          <w:rFonts w:ascii="Times New Roman" w:hAnsi="Times New Roman"/>
          <w:szCs w:val="24"/>
        </w:rPr>
      </w:pPr>
      <w:r w:rsidRPr="00B445A0">
        <w:rPr>
          <w:rFonts w:ascii="Times New Roman" w:hAnsi="Times New Roman"/>
          <w:b/>
          <w:szCs w:val="24"/>
        </w:rPr>
        <w:t>ARTICLE VII</w:t>
      </w:r>
    </w:p>
    <w:p w14:paraId="49CB066E" w14:textId="77777777" w:rsidR="006472A9" w:rsidRPr="00EF38D7" w:rsidRDefault="006472A9" w:rsidP="00570555">
      <w:pPr>
        <w:pStyle w:val="BodyTextIndent"/>
        <w:ind w:left="1260" w:hanging="1260"/>
        <w:jc w:val="center"/>
        <w:rPr>
          <w:rFonts w:ascii="Times New Roman" w:eastAsiaTheme="minorEastAsia" w:hAnsi="Times New Roman"/>
          <w:snapToGrid/>
          <w:szCs w:val="24"/>
        </w:rPr>
      </w:pPr>
      <w:r w:rsidRPr="00EF38D7">
        <w:rPr>
          <w:rFonts w:ascii="Times New Roman" w:eastAsiaTheme="minorEastAsia" w:hAnsi="Times New Roman"/>
          <w:snapToGrid/>
          <w:szCs w:val="24"/>
        </w:rPr>
        <w:t>MEETINGS AND ELECTIONS</w:t>
      </w:r>
    </w:p>
    <w:p w14:paraId="139FF04D" w14:textId="3593B532" w:rsidR="00D018F2" w:rsidRPr="00EF38D7" w:rsidRDefault="00D018F2" w:rsidP="00570555">
      <w:pPr>
        <w:pStyle w:val="BodyTextIndent"/>
        <w:ind w:left="1260" w:hanging="1260"/>
        <w:jc w:val="both"/>
        <w:rPr>
          <w:rFonts w:ascii="Times New Roman" w:hAnsi="Times New Roman"/>
          <w:szCs w:val="24"/>
        </w:rPr>
      </w:pPr>
    </w:p>
    <w:p w14:paraId="09B69CC0" w14:textId="12F79554" w:rsidR="007D37D3" w:rsidRPr="00EF38D7" w:rsidRDefault="00E56D54" w:rsidP="00570555">
      <w:pPr>
        <w:widowControl/>
        <w:ind w:left="1260" w:hanging="1260"/>
        <w:jc w:val="both"/>
        <w:rPr>
          <w:rFonts w:ascii="Times New Roman" w:hAnsi="Times New Roman"/>
          <w:b/>
          <w:szCs w:val="24"/>
        </w:rPr>
      </w:pPr>
      <w:r w:rsidRPr="00EF38D7">
        <w:rPr>
          <w:rFonts w:ascii="Times New Roman" w:hAnsi="Times New Roman"/>
          <w:b/>
          <w:szCs w:val="24"/>
        </w:rPr>
        <w:t xml:space="preserve">Section 1.  </w:t>
      </w:r>
      <w:r w:rsidRPr="00EF38D7">
        <w:rPr>
          <w:rFonts w:ascii="Times New Roman" w:hAnsi="Times New Roman"/>
          <w:b/>
          <w:szCs w:val="24"/>
        </w:rPr>
        <w:tab/>
        <w:t>Meeting</w:t>
      </w:r>
      <w:r w:rsidR="007D37D3" w:rsidRPr="00EF38D7">
        <w:rPr>
          <w:rFonts w:ascii="Times New Roman" w:hAnsi="Times New Roman"/>
          <w:b/>
          <w:szCs w:val="24"/>
        </w:rPr>
        <w:t xml:space="preserve">s </w:t>
      </w:r>
    </w:p>
    <w:p w14:paraId="6B8FCCBB" w14:textId="4494ADEF" w:rsidR="00E56D54" w:rsidRPr="00EF38D7" w:rsidRDefault="007D37D3" w:rsidP="00570555">
      <w:pPr>
        <w:widowControl/>
        <w:ind w:left="1260" w:hanging="1260"/>
        <w:jc w:val="both"/>
        <w:rPr>
          <w:rFonts w:ascii="Times New Roman" w:eastAsiaTheme="minorEastAsia" w:hAnsi="Times New Roman"/>
          <w:snapToGrid/>
          <w:szCs w:val="24"/>
        </w:rPr>
      </w:pPr>
      <w:r w:rsidRPr="00EF38D7">
        <w:rPr>
          <w:rFonts w:ascii="Times New Roman" w:hAnsi="Times New Roman"/>
          <w:szCs w:val="24"/>
        </w:rPr>
        <w:tab/>
      </w:r>
      <w:r w:rsidR="00E56D54" w:rsidRPr="00EF38D7">
        <w:rPr>
          <w:rFonts w:ascii="Times New Roman" w:eastAsiaTheme="minorEastAsia" w:hAnsi="Times New Roman"/>
          <w:snapToGrid/>
          <w:szCs w:val="24"/>
        </w:rPr>
        <w:t>There shall be at least one business meeting per year open to the entire membership at a</w:t>
      </w:r>
      <w:r w:rsidRPr="00EF38D7">
        <w:rPr>
          <w:rFonts w:ascii="Times New Roman" w:eastAsiaTheme="minorEastAsia" w:hAnsi="Times New Roman"/>
          <w:snapToGrid/>
          <w:szCs w:val="24"/>
        </w:rPr>
        <w:tab/>
      </w:r>
      <w:r w:rsidR="00E56D54" w:rsidRPr="00EF38D7">
        <w:rPr>
          <w:rFonts w:ascii="Times New Roman" w:eastAsiaTheme="minorEastAsia" w:hAnsi="Times New Roman"/>
          <w:snapToGrid/>
          <w:szCs w:val="24"/>
        </w:rPr>
        <w:t xml:space="preserve">place chosen by the </w:t>
      </w:r>
      <w:r w:rsidR="001C4B1E" w:rsidRPr="00EF38D7">
        <w:rPr>
          <w:rFonts w:ascii="Times New Roman" w:eastAsiaTheme="minorEastAsia" w:hAnsi="Times New Roman"/>
          <w:snapToGrid/>
          <w:szCs w:val="24"/>
        </w:rPr>
        <w:t>Executive Council</w:t>
      </w:r>
      <w:r w:rsidR="00E56D54" w:rsidRPr="00EF38D7">
        <w:rPr>
          <w:rFonts w:ascii="Times New Roman" w:eastAsiaTheme="minorEastAsia" w:hAnsi="Times New Roman"/>
          <w:snapToGrid/>
          <w:szCs w:val="24"/>
        </w:rPr>
        <w:t>. In the event a physical meeting cannot be held,</w:t>
      </w:r>
      <w:r w:rsidRPr="00EF38D7">
        <w:rPr>
          <w:rFonts w:ascii="Times New Roman" w:eastAsiaTheme="minorEastAsia" w:hAnsi="Times New Roman"/>
          <w:snapToGrid/>
          <w:szCs w:val="24"/>
        </w:rPr>
        <w:t xml:space="preserve"> </w:t>
      </w:r>
      <w:r w:rsidR="00E56D54" w:rsidRPr="00EF38D7">
        <w:rPr>
          <w:rFonts w:ascii="Times New Roman" w:eastAsiaTheme="minorEastAsia" w:hAnsi="Times New Roman"/>
          <w:snapToGrid/>
          <w:szCs w:val="24"/>
        </w:rPr>
        <w:t xml:space="preserve">the meeting may be held by an alternative method, as approved by the </w:t>
      </w:r>
      <w:r w:rsidR="001C4B1E" w:rsidRPr="00EF38D7">
        <w:rPr>
          <w:rFonts w:ascii="Times New Roman" w:eastAsiaTheme="minorEastAsia" w:hAnsi="Times New Roman"/>
          <w:snapToGrid/>
          <w:szCs w:val="24"/>
        </w:rPr>
        <w:t>Executive Council</w:t>
      </w:r>
      <w:r w:rsidR="00E56D54" w:rsidRPr="00EF38D7">
        <w:rPr>
          <w:rFonts w:ascii="Times New Roman" w:eastAsiaTheme="minorEastAsia" w:hAnsi="Times New Roman"/>
          <w:snapToGrid/>
          <w:szCs w:val="24"/>
        </w:rPr>
        <w:t>.</w:t>
      </w:r>
      <w:r w:rsidRPr="00EF38D7">
        <w:rPr>
          <w:rFonts w:ascii="Times New Roman" w:eastAsiaTheme="minorEastAsia" w:hAnsi="Times New Roman"/>
          <w:snapToGrid/>
          <w:szCs w:val="24"/>
        </w:rPr>
        <w:t xml:space="preserve"> </w:t>
      </w:r>
      <w:r w:rsidR="00E56D54" w:rsidRPr="00EF38D7">
        <w:rPr>
          <w:rFonts w:ascii="Times New Roman" w:eastAsiaTheme="minorEastAsia" w:hAnsi="Times New Roman"/>
          <w:snapToGrid/>
          <w:szCs w:val="24"/>
        </w:rPr>
        <w:t>Members shall be notified of the date, time, place, and, if necessary, alternative method of</w:t>
      </w:r>
      <w:r w:rsidRPr="00EF38D7">
        <w:rPr>
          <w:rFonts w:ascii="Times New Roman" w:eastAsiaTheme="minorEastAsia" w:hAnsi="Times New Roman"/>
          <w:snapToGrid/>
          <w:szCs w:val="24"/>
        </w:rPr>
        <w:t xml:space="preserve"> </w:t>
      </w:r>
      <w:r w:rsidR="00E56D54" w:rsidRPr="00EF38D7">
        <w:rPr>
          <w:rFonts w:ascii="Times New Roman" w:eastAsiaTheme="minorEastAsia" w:hAnsi="Times New Roman"/>
          <w:snapToGrid/>
          <w:szCs w:val="24"/>
        </w:rPr>
        <w:t>the business meeting at least 30 days prior to the meeting. There shall be at least one</w:t>
      </w:r>
    </w:p>
    <w:p w14:paraId="1DA0CB58" w14:textId="667ABD62" w:rsidR="00E56D54" w:rsidRPr="00EF38D7" w:rsidRDefault="007D37D3" w:rsidP="00570555">
      <w:pPr>
        <w:widowControl/>
        <w:autoSpaceDE w:val="0"/>
        <w:autoSpaceDN w:val="0"/>
        <w:adjustRightInd w:val="0"/>
        <w:ind w:left="1260" w:hanging="1260"/>
        <w:jc w:val="both"/>
        <w:rPr>
          <w:rFonts w:ascii="Times New Roman" w:eastAsiaTheme="minorEastAsia" w:hAnsi="Times New Roman"/>
          <w:snapToGrid/>
          <w:szCs w:val="24"/>
        </w:rPr>
      </w:pPr>
      <w:r w:rsidRPr="00EF38D7">
        <w:rPr>
          <w:rFonts w:ascii="Times New Roman" w:eastAsiaTheme="minorEastAsia" w:hAnsi="Times New Roman"/>
          <w:snapToGrid/>
          <w:szCs w:val="24"/>
        </w:rPr>
        <w:tab/>
      </w:r>
      <w:r w:rsidR="00E56D54" w:rsidRPr="00EF38D7">
        <w:rPr>
          <w:rFonts w:ascii="Times New Roman" w:eastAsiaTheme="minorEastAsia" w:hAnsi="Times New Roman"/>
          <w:snapToGrid/>
          <w:szCs w:val="24"/>
        </w:rPr>
        <w:t xml:space="preserve">educational meeting per year at a place and time chosen by the </w:t>
      </w:r>
      <w:r w:rsidR="001C4B1E" w:rsidRPr="00EF38D7">
        <w:rPr>
          <w:rFonts w:ascii="Times New Roman" w:eastAsiaTheme="minorEastAsia" w:hAnsi="Times New Roman"/>
          <w:snapToGrid/>
          <w:szCs w:val="24"/>
        </w:rPr>
        <w:t>Executive Council</w:t>
      </w:r>
      <w:r w:rsidR="00E56D54" w:rsidRPr="00EF38D7">
        <w:rPr>
          <w:rFonts w:ascii="Times New Roman" w:eastAsiaTheme="minorEastAsia" w:hAnsi="Times New Roman"/>
          <w:snapToGrid/>
          <w:szCs w:val="24"/>
        </w:rPr>
        <w:t>. At the</w:t>
      </w:r>
      <w:r w:rsidRPr="00EF38D7">
        <w:rPr>
          <w:rFonts w:ascii="Times New Roman" w:eastAsiaTheme="minorEastAsia" w:hAnsi="Times New Roman"/>
          <w:snapToGrid/>
          <w:szCs w:val="24"/>
        </w:rPr>
        <w:t xml:space="preserve"> </w:t>
      </w:r>
      <w:r w:rsidR="00E56D54" w:rsidRPr="00EF38D7">
        <w:rPr>
          <w:rFonts w:ascii="Times New Roman" w:eastAsiaTheme="minorEastAsia" w:hAnsi="Times New Roman"/>
          <w:snapToGrid/>
          <w:szCs w:val="24"/>
        </w:rPr>
        <w:t xml:space="preserve">discretion of the </w:t>
      </w:r>
      <w:r w:rsidR="001C4B1E" w:rsidRPr="00EF38D7">
        <w:rPr>
          <w:rFonts w:ascii="Times New Roman" w:eastAsiaTheme="minorEastAsia" w:hAnsi="Times New Roman"/>
          <w:snapToGrid/>
          <w:szCs w:val="24"/>
        </w:rPr>
        <w:t>Executive Council</w:t>
      </w:r>
      <w:r w:rsidR="00E56D54" w:rsidRPr="00EF38D7">
        <w:rPr>
          <w:rFonts w:ascii="Times New Roman" w:eastAsiaTheme="minorEastAsia" w:hAnsi="Times New Roman"/>
          <w:snapToGrid/>
          <w:szCs w:val="24"/>
        </w:rPr>
        <w:t>, a business meeting may be scheduled to occur during</w:t>
      </w:r>
      <w:r w:rsidRPr="00EF38D7">
        <w:rPr>
          <w:rFonts w:ascii="Times New Roman" w:eastAsiaTheme="minorEastAsia" w:hAnsi="Times New Roman"/>
          <w:snapToGrid/>
          <w:szCs w:val="24"/>
        </w:rPr>
        <w:t xml:space="preserve"> </w:t>
      </w:r>
      <w:r w:rsidR="00E56D54" w:rsidRPr="00EF38D7">
        <w:rPr>
          <w:rFonts w:ascii="Times New Roman" w:eastAsiaTheme="minorEastAsia" w:hAnsi="Times New Roman"/>
          <w:snapToGrid/>
          <w:szCs w:val="24"/>
        </w:rPr>
        <w:t>the educational meeting. If such a meeting is scheduled, members shall be notified of the</w:t>
      </w:r>
      <w:r w:rsidRPr="00EF38D7">
        <w:rPr>
          <w:rFonts w:ascii="Times New Roman" w:eastAsiaTheme="minorEastAsia" w:hAnsi="Times New Roman"/>
          <w:snapToGrid/>
          <w:szCs w:val="24"/>
        </w:rPr>
        <w:t xml:space="preserve"> </w:t>
      </w:r>
      <w:r w:rsidR="00E56D54" w:rsidRPr="00EF38D7">
        <w:rPr>
          <w:rFonts w:ascii="Times New Roman" w:eastAsiaTheme="minorEastAsia" w:hAnsi="Times New Roman"/>
          <w:snapToGrid/>
          <w:szCs w:val="24"/>
        </w:rPr>
        <w:t>dat</w:t>
      </w:r>
      <w:r w:rsidR="00E56D54" w:rsidRPr="00B445A0">
        <w:rPr>
          <w:rFonts w:ascii="Times New Roman" w:eastAsiaTheme="minorEastAsia" w:hAnsi="Times New Roman"/>
          <w:snapToGrid/>
          <w:szCs w:val="24"/>
        </w:rPr>
        <w:t xml:space="preserve">e, time, and place of the </w:t>
      </w:r>
      <w:r w:rsidR="00E56D54" w:rsidRPr="00EF38D7">
        <w:rPr>
          <w:rFonts w:ascii="Times New Roman" w:eastAsiaTheme="minorEastAsia" w:hAnsi="Times New Roman"/>
          <w:snapToGrid/>
          <w:szCs w:val="24"/>
        </w:rPr>
        <w:lastRenderedPageBreak/>
        <w:t>meeting at least 30 days prior to the meeting. Special meetings</w:t>
      </w:r>
      <w:r w:rsidRPr="00EF38D7">
        <w:rPr>
          <w:rFonts w:ascii="Times New Roman" w:eastAsiaTheme="minorEastAsia" w:hAnsi="Times New Roman"/>
          <w:snapToGrid/>
          <w:szCs w:val="24"/>
        </w:rPr>
        <w:t xml:space="preserve"> </w:t>
      </w:r>
      <w:r w:rsidR="00E56D54" w:rsidRPr="00EF38D7">
        <w:rPr>
          <w:rFonts w:ascii="Times New Roman" w:eastAsiaTheme="minorEastAsia" w:hAnsi="Times New Roman"/>
          <w:snapToGrid/>
          <w:szCs w:val="24"/>
        </w:rPr>
        <w:t xml:space="preserve">may be called by the </w:t>
      </w:r>
      <w:r w:rsidR="001C4B1E" w:rsidRPr="00EF38D7">
        <w:rPr>
          <w:rFonts w:ascii="Times New Roman" w:eastAsiaTheme="minorEastAsia" w:hAnsi="Times New Roman"/>
          <w:snapToGrid/>
          <w:szCs w:val="24"/>
        </w:rPr>
        <w:t>Executive Council</w:t>
      </w:r>
      <w:r w:rsidR="00E56D54" w:rsidRPr="00EF38D7">
        <w:rPr>
          <w:rFonts w:ascii="Times New Roman" w:eastAsiaTheme="minorEastAsia" w:hAnsi="Times New Roman"/>
          <w:snapToGrid/>
          <w:szCs w:val="24"/>
        </w:rPr>
        <w:t>.</w:t>
      </w:r>
    </w:p>
    <w:p w14:paraId="495C6286" w14:textId="783C92A2" w:rsidR="007D37D3" w:rsidRPr="00EF38D7" w:rsidRDefault="007D37D3" w:rsidP="00570555">
      <w:pPr>
        <w:widowControl/>
        <w:autoSpaceDE w:val="0"/>
        <w:autoSpaceDN w:val="0"/>
        <w:adjustRightInd w:val="0"/>
        <w:ind w:left="1260" w:hanging="1260"/>
        <w:jc w:val="both"/>
        <w:rPr>
          <w:rFonts w:ascii="Times New Roman" w:eastAsiaTheme="minorEastAsia" w:hAnsi="Times New Roman"/>
          <w:snapToGrid/>
          <w:szCs w:val="24"/>
        </w:rPr>
      </w:pPr>
    </w:p>
    <w:p w14:paraId="2ACD8C1D" w14:textId="4A26F158" w:rsidR="007D37D3" w:rsidRPr="00EF38D7" w:rsidRDefault="007D37D3" w:rsidP="00570555">
      <w:pPr>
        <w:widowControl/>
        <w:autoSpaceDE w:val="0"/>
        <w:autoSpaceDN w:val="0"/>
        <w:adjustRightInd w:val="0"/>
        <w:ind w:left="1260" w:hanging="1260"/>
        <w:jc w:val="both"/>
        <w:rPr>
          <w:rFonts w:ascii="Times New Roman" w:eastAsiaTheme="minorEastAsia" w:hAnsi="Times New Roman"/>
          <w:b/>
          <w:bCs/>
          <w:snapToGrid/>
          <w:szCs w:val="24"/>
        </w:rPr>
      </w:pPr>
      <w:r w:rsidRPr="00EF38D7">
        <w:rPr>
          <w:rFonts w:ascii="Times New Roman" w:eastAsiaTheme="minorEastAsia" w:hAnsi="Times New Roman"/>
          <w:b/>
          <w:bCs/>
          <w:snapToGrid/>
          <w:szCs w:val="24"/>
        </w:rPr>
        <w:t xml:space="preserve">Section 2. </w:t>
      </w:r>
      <w:r w:rsidRPr="00EF38D7">
        <w:rPr>
          <w:rFonts w:ascii="Times New Roman" w:eastAsiaTheme="minorEastAsia" w:hAnsi="Times New Roman"/>
          <w:b/>
          <w:bCs/>
          <w:snapToGrid/>
          <w:szCs w:val="24"/>
        </w:rPr>
        <w:tab/>
        <w:t>Election</w:t>
      </w:r>
    </w:p>
    <w:p w14:paraId="228D65E3" w14:textId="28FEA367" w:rsidR="009B1EE3" w:rsidRPr="00EF38D7" w:rsidRDefault="007D37D3" w:rsidP="00570555">
      <w:pPr>
        <w:widowControl/>
        <w:autoSpaceDE w:val="0"/>
        <w:autoSpaceDN w:val="0"/>
        <w:adjustRightInd w:val="0"/>
        <w:ind w:left="1260" w:hanging="1260"/>
        <w:jc w:val="both"/>
        <w:rPr>
          <w:rFonts w:ascii="Times New Roman" w:eastAsiaTheme="minorEastAsia" w:hAnsi="Times New Roman"/>
          <w:snapToGrid/>
          <w:szCs w:val="24"/>
        </w:rPr>
      </w:pPr>
      <w:r w:rsidRPr="00EF38D7">
        <w:rPr>
          <w:rFonts w:ascii="Times New Roman" w:eastAsiaTheme="minorEastAsia" w:hAnsi="Times New Roman"/>
          <w:b/>
          <w:bCs/>
          <w:snapToGrid/>
          <w:szCs w:val="24"/>
        </w:rPr>
        <w:tab/>
      </w:r>
    </w:p>
    <w:p w14:paraId="5D254832" w14:textId="5C9F9E56" w:rsidR="009B1EE3" w:rsidRPr="00EF38D7" w:rsidRDefault="009B1EE3" w:rsidP="009B1EE3">
      <w:pPr>
        <w:widowControl/>
        <w:autoSpaceDE w:val="0"/>
        <w:autoSpaceDN w:val="0"/>
        <w:adjustRightInd w:val="0"/>
        <w:ind w:left="1260"/>
        <w:jc w:val="both"/>
        <w:rPr>
          <w:rFonts w:ascii="Times New Roman" w:eastAsiaTheme="minorEastAsia" w:hAnsi="Times New Roman"/>
          <w:bCs/>
          <w:snapToGrid/>
          <w:szCs w:val="24"/>
        </w:rPr>
      </w:pPr>
      <w:r w:rsidRPr="00EF38D7">
        <w:rPr>
          <w:rFonts w:ascii="Times New Roman" w:eastAsiaTheme="minorEastAsia" w:hAnsi="Times New Roman"/>
          <w:bCs/>
          <w:snapToGrid/>
          <w:szCs w:val="24"/>
        </w:rPr>
        <w:t>The selection, tenure and service of all leadership positions incorporates values that reflect the vision for the Society.  The Society upholds diversity, inclusion, opportunity to succeed, mentorship, transparency and advocacy.  The Nominating Committee therefore considers items that are compatible with the Society’s visions when selecting nominees who offer to serve in one of the designated leadership positions.</w:t>
      </w:r>
    </w:p>
    <w:p w14:paraId="7A4F894A" w14:textId="77777777" w:rsidR="009B1EE3" w:rsidRPr="00EF38D7" w:rsidRDefault="009B1EE3" w:rsidP="009B1EE3">
      <w:pPr>
        <w:widowControl/>
        <w:autoSpaceDE w:val="0"/>
        <w:autoSpaceDN w:val="0"/>
        <w:adjustRightInd w:val="0"/>
        <w:ind w:left="1260"/>
        <w:jc w:val="both"/>
        <w:rPr>
          <w:rFonts w:ascii="Times New Roman" w:eastAsiaTheme="minorEastAsia" w:hAnsi="Times New Roman"/>
          <w:bCs/>
          <w:snapToGrid/>
          <w:szCs w:val="24"/>
        </w:rPr>
      </w:pPr>
    </w:p>
    <w:p w14:paraId="5852E7FF" w14:textId="77777777" w:rsidR="009B1EE3" w:rsidRPr="00EF38D7" w:rsidRDefault="009B1EE3" w:rsidP="009B1EE3">
      <w:pPr>
        <w:widowControl/>
        <w:autoSpaceDE w:val="0"/>
        <w:autoSpaceDN w:val="0"/>
        <w:adjustRightInd w:val="0"/>
        <w:ind w:left="1260"/>
        <w:jc w:val="both"/>
        <w:rPr>
          <w:rFonts w:ascii="Times New Roman" w:eastAsiaTheme="minorEastAsia" w:hAnsi="Times New Roman"/>
          <w:bCs/>
          <w:snapToGrid/>
          <w:szCs w:val="24"/>
        </w:rPr>
      </w:pPr>
      <w:r w:rsidRPr="00EF38D7">
        <w:rPr>
          <w:rFonts w:ascii="Times New Roman" w:eastAsiaTheme="minorEastAsia" w:hAnsi="Times New Roman"/>
          <w:bCs/>
          <w:snapToGrid/>
          <w:szCs w:val="24"/>
        </w:rPr>
        <w:t>These include:</w:t>
      </w:r>
    </w:p>
    <w:p w14:paraId="7F9B153F" w14:textId="77777777" w:rsidR="009B1EE3" w:rsidRPr="00EF38D7" w:rsidRDefault="009B1EE3" w:rsidP="009B1EE3">
      <w:pPr>
        <w:widowControl/>
        <w:numPr>
          <w:ilvl w:val="0"/>
          <w:numId w:val="17"/>
        </w:numPr>
        <w:autoSpaceDE w:val="0"/>
        <w:autoSpaceDN w:val="0"/>
        <w:adjustRightInd w:val="0"/>
        <w:jc w:val="both"/>
        <w:rPr>
          <w:rFonts w:ascii="Times New Roman" w:eastAsiaTheme="minorEastAsia" w:hAnsi="Times New Roman"/>
          <w:bCs/>
          <w:snapToGrid/>
          <w:szCs w:val="24"/>
        </w:rPr>
      </w:pPr>
      <w:r w:rsidRPr="00EF38D7">
        <w:rPr>
          <w:rFonts w:ascii="Times New Roman" w:eastAsiaTheme="minorEastAsia" w:hAnsi="Times New Roman"/>
          <w:bCs/>
          <w:snapToGrid/>
          <w:szCs w:val="24"/>
        </w:rPr>
        <w:t xml:space="preserve">Geographic representation </w:t>
      </w:r>
    </w:p>
    <w:p w14:paraId="7B8B1C80" w14:textId="77777777" w:rsidR="009B1EE3" w:rsidRPr="00EF38D7" w:rsidRDefault="009B1EE3" w:rsidP="009B1EE3">
      <w:pPr>
        <w:widowControl/>
        <w:numPr>
          <w:ilvl w:val="0"/>
          <w:numId w:val="17"/>
        </w:numPr>
        <w:autoSpaceDE w:val="0"/>
        <w:autoSpaceDN w:val="0"/>
        <w:adjustRightInd w:val="0"/>
        <w:jc w:val="both"/>
        <w:rPr>
          <w:rFonts w:ascii="Times New Roman" w:eastAsiaTheme="minorEastAsia" w:hAnsi="Times New Roman"/>
          <w:bCs/>
          <w:snapToGrid/>
          <w:szCs w:val="24"/>
        </w:rPr>
      </w:pPr>
      <w:r w:rsidRPr="00EF38D7">
        <w:rPr>
          <w:rFonts w:ascii="Times New Roman" w:eastAsiaTheme="minorEastAsia" w:hAnsi="Times New Roman"/>
          <w:bCs/>
          <w:snapToGrid/>
          <w:szCs w:val="24"/>
        </w:rPr>
        <w:t>Prior service in SATA</w:t>
      </w:r>
    </w:p>
    <w:p w14:paraId="22D15C34" w14:textId="77777777" w:rsidR="009B1EE3" w:rsidRPr="00EF38D7" w:rsidRDefault="009B1EE3" w:rsidP="009B1EE3">
      <w:pPr>
        <w:widowControl/>
        <w:numPr>
          <w:ilvl w:val="0"/>
          <w:numId w:val="17"/>
        </w:numPr>
        <w:autoSpaceDE w:val="0"/>
        <w:autoSpaceDN w:val="0"/>
        <w:adjustRightInd w:val="0"/>
        <w:jc w:val="both"/>
        <w:rPr>
          <w:rFonts w:ascii="Times New Roman" w:eastAsiaTheme="minorEastAsia" w:hAnsi="Times New Roman"/>
          <w:bCs/>
          <w:snapToGrid/>
          <w:szCs w:val="24"/>
        </w:rPr>
      </w:pPr>
      <w:r w:rsidRPr="00EF38D7">
        <w:rPr>
          <w:rFonts w:ascii="Times New Roman" w:eastAsiaTheme="minorEastAsia" w:hAnsi="Times New Roman"/>
          <w:bCs/>
          <w:snapToGrid/>
          <w:szCs w:val="24"/>
        </w:rPr>
        <w:t>Leadership experience</w:t>
      </w:r>
    </w:p>
    <w:p w14:paraId="258A70CF" w14:textId="4B1689A5" w:rsidR="009B1EE3" w:rsidRPr="00EF38D7" w:rsidRDefault="009B1EE3" w:rsidP="00570555">
      <w:pPr>
        <w:widowControl/>
        <w:autoSpaceDE w:val="0"/>
        <w:autoSpaceDN w:val="0"/>
        <w:adjustRightInd w:val="0"/>
        <w:ind w:left="1260" w:hanging="1260"/>
        <w:jc w:val="both"/>
        <w:rPr>
          <w:rFonts w:ascii="Times New Roman" w:hAnsi="Times New Roman"/>
          <w:szCs w:val="24"/>
        </w:rPr>
      </w:pPr>
    </w:p>
    <w:p w14:paraId="5517302A" w14:textId="2EC1F83C" w:rsidR="00E56D54" w:rsidRPr="00EF38D7" w:rsidRDefault="00E56D54" w:rsidP="00570555">
      <w:pPr>
        <w:pStyle w:val="BodyTextIndent"/>
        <w:ind w:left="1260" w:hanging="1260"/>
        <w:jc w:val="both"/>
        <w:rPr>
          <w:rFonts w:ascii="Times New Roman" w:hAnsi="Times New Roman"/>
          <w:szCs w:val="24"/>
        </w:rPr>
      </w:pPr>
    </w:p>
    <w:p w14:paraId="412569F2" w14:textId="2DD80ACA" w:rsidR="00C17A6F" w:rsidRPr="00EF38D7" w:rsidRDefault="00C17A6F" w:rsidP="00570555">
      <w:pPr>
        <w:widowControl/>
        <w:autoSpaceDE w:val="0"/>
        <w:autoSpaceDN w:val="0"/>
        <w:adjustRightInd w:val="0"/>
        <w:ind w:left="1260" w:hanging="1260"/>
        <w:jc w:val="both"/>
        <w:rPr>
          <w:rFonts w:ascii="Times New Roman" w:eastAsiaTheme="minorEastAsia" w:hAnsi="Times New Roman"/>
          <w:b/>
          <w:bCs/>
          <w:snapToGrid/>
          <w:szCs w:val="24"/>
        </w:rPr>
      </w:pPr>
      <w:r w:rsidRPr="00EF38D7">
        <w:rPr>
          <w:rFonts w:ascii="Times New Roman" w:eastAsiaTheme="minorEastAsia" w:hAnsi="Times New Roman"/>
          <w:b/>
          <w:bCs/>
          <w:snapToGrid/>
          <w:szCs w:val="24"/>
        </w:rPr>
        <w:t xml:space="preserve">Section 3. </w:t>
      </w:r>
      <w:r w:rsidRPr="00EF38D7">
        <w:rPr>
          <w:rFonts w:ascii="Times New Roman" w:eastAsiaTheme="minorEastAsia" w:hAnsi="Times New Roman"/>
          <w:b/>
          <w:bCs/>
          <w:snapToGrid/>
          <w:szCs w:val="24"/>
        </w:rPr>
        <w:tab/>
        <w:t xml:space="preserve">Nomination </w:t>
      </w:r>
    </w:p>
    <w:p w14:paraId="1B9ABD78" w14:textId="4BCF6C07" w:rsidR="00C17A6F" w:rsidRDefault="00C17A6F" w:rsidP="00EF38D7">
      <w:pPr>
        <w:widowControl/>
        <w:autoSpaceDE w:val="0"/>
        <w:autoSpaceDN w:val="0"/>
        <w:adjustRightInd w:val="0"/>
        <w:ind w:left="1260" w:hanging="1260"/>
        <w:jc w:val="both"/>
        <w:rPr>
          <w:rFonts w:ascii="Times New Roman" w:eastAsiaTheme="minorEastAsia" w:hAnsi="Times New Roman"/>
          <w:strike/>
          <w:snapToGrid/>
          <w:color w:val="000000"/>
          <w:szCs w:val="24"/>
        </w:rPr>
      </w:pPr>
      <w:r w:rsidRPr="00EF38D7">
        <w:rPr>
          <w:rFonts w:ascii="Times New Roman" w:eastAsiaTheme="minorEastAsia" w:hAnsi="Times New Roman"/>
          <w:b/>
          <w:bCs/>
          <w:snapToGrid/>
          <w:szCs w:val="24"/>
        </w:rPr>
        <w:tab/>
      </w:r>
    </w:p>
    <w:p w14:paraId="21F118C3" w14:textId="77777777" w:rsidR="00F27A0B" w:rsidRDefault="00F27A0B" w:rsidP="00570555">
      <w:pPr>
        <w:widowControl/>
        <w:autoSpaceDE w:val="0"/>
        <w:autoSpaceDN w:val="0"/>
        <w:adjustRightInd w:val="0"/>
        <w:ind w:left="1260" w:hanging="1260"/>
        <w:jc w:val="both"/>
        <w:rPr>
          <w:rFonts w:ascii="Times New Roman" w:eastAsiaTheme="minorEastAsia" w:hAnsi="Times New Roman"/>
          <w:strike/>
          <w:snapToGrid/>
          <w:color w:val="000000"/>
          <w:szCs w:val="24"/>
        </w:rPr>
      </w:pPr>
    </w:p>
    <w:p w14:paraId="36DD73FD" w14:textId="77777777" w:rsidR="00F27A0B" w:rsidRPr="00EF38D7" w:rsidRDefault="00F27A0B" w:rsidP="00F27A0B">
      <w:pPr>
        <w:widowControl/>
        <w:autoSpaceDE w:val="0"/>
        <w:autoSpaceDN w:val="0"/>
        <w:adjustRightInd w:val="0"/>
        <w:ind w:left="1260" w:hanging="1260"/>
        <w:jc w:val="both"/>
        <w:rPr>
          <w:rFonts w:ascii="Times New Roman" w:eastAsiaTheme="minorEastAsia" w:hAnsi="Times New Roman"/>
          <w:snapToGrid/>
          <w:color w:val="000000"/>
          <w:szCs w:val="24"/>
        </w:rPr>
      </w:pPr>
      <w:r>
        <w:rPr>
          <w:rFonts w:ascii="Times New Roman" w:eastAsiaTheme="minorEastAsia" w:hAnsi="Times New Roman"/>
          <w:snapToGrid/>
          <w:color w:val="000000"/>
          <w:szCs w:val="24"/>
        </w:rPr>
        <w:tab/>
      </w:r>
      <w:r w:rsidRPr="00EF38D7">
        <w:rPr>
          <w:rFonts w:ascii="Times New Roman" w:eastAsiaTheme="minorEastAsia" w:hAnsi="Times New Roman"/>
          <w:snapToGrid/>
          <w:color w:val="000000"/>
          <w:szCs w:val="24"/>
        </w:rPr>
        <w:t>Any member qualified to vote in an election may nominate any member qualified for the position. Once this process has been completed, the nomination period will be closed.</w:t>
      </w:r>
    </w:p>
    <w:p w14:paraId="68B77B50" w14:textId="77777777" w:rsidR="00F27A0B" w:rsidRPr="00EF38D7" w:rsidRDefault="00F27A0B" w:rsidP="00F27A0B">
      <w:pPr>
        <w:widowControl/>
        <w:autoSpaceDE w:val="0"/>
        <w:autoSpaceDN w:val="0"/>
        <w:adjustRightInd w:val="0"/>
        <w:ind w:left="1260" w:hanging="1260"/>
        <w:jc w:val="both"/>
        <w:rPr>
          <w:rFonts w:ascii="Times New Roman" w:eastAsiaTheme="minorEastAsia" w:hAnsi="Times New Roman"/>
          <w:snapToGrid/>
          <w:color w:val="000000"/>
          <w:szCs w:val="24"/>
        </w:rPr>
      </w:pPr>
    </w:p>
    <w:p w14:paraId="62029410" w14:textId="77777777" w:rsidR="00F27A0B" w:rsidRPr="00EF38D7" w:rsidRDefault="00F27A0B" w:rsidP="00F27A0B">
      <w:pPr>
        <w:widowControl/>
        <w:autoSpaceDE w:val="0"/>
        <w:autoSpaceDN w:val="0"/>
        <w:adjustRightInd w:val="0"/>
        <w:ind w:left="1260" w:hanging="1260"/>
        <w:jc w:val="both"/>
        <w:rPr>
          <w:rFonts w:ascii="Times New Roman" w:eastAsiaTheme="minorEastAsia" w:hAnsi="Times New Roman"/>
          <w:snapToGrid/>
          <w:color w:val="000000"/>
          <w:szCs w:val="24"/>
        </w:rPr>
      </w:pPr>
      <w:r w:rsidRPr="00EF38D7">
        <w:rPr>
          <w:rFonts w:ascii="Times New Roman" w:eastAsiaTheme="minorEastAsia" w:hAnsi="Times New Roman"/>
          <w:b/>
          <w:bCs/>
          <w:snapToGrid/>
          <w:color w:val="B6082E"/>
          <w:szCs w:val="24"/>
        </w:rPr>
        <w:tab/>
      </w:r>
      <w:r w:rsidRPr="00EF38D7">
        <w:rPr>
          <w:rFonts w:ascii="Times New Roman" w:eastAsiaTheme="minorEastAsia" w:hAnsi="Times New Roman"/>
          <w:b/>
          <w:bCs/>
          <w:snapToGrid/>
          <w:szCs w:val="24"/>
        </w:rPr>
        <w:t>T</w:t>
      </w:r>
      <w:r w:rsidRPr="00EF38D7">
        <w:rPr>
          <w:rFonts w:ascii="Times New Roman" w:eastAsiaTheme="minorEastAsia" w:hAnsi="Times New Roman"/>
          <w:snapToGrid/>
          <w:szCs w:val="24"/>
        </w:rPr>
        <w:t>he</w:t>
      </w:r>
      <w:r w:rsidRPr="00EF38D7">
        <w:rPr>
          <w:rFonts w:ascii="Times New Roman" w:eastAsiaTheme="minorEastAsia" w:hAnsi="Times New Roman"/>
          <w:snapToGrid/>
          <w:color w:val="000000"/>
          <w:szCs w:val="24"/>
        </w:rPr>
        <w:t xml:space="preserve"> list of candidates approved by the Board of Directors shall be disseminated to the membership in electronic format no later than March 30. Following the dissemination of the list, there will be a one-month period during which members qualified to vote in the election may submit additional nominations for any positions scheduled for selection at the next election.</w:t>
      </w:r>
    </w:p>
    <w:p w14:paraId="17F70826" w14:textId="77777777" w:rsidR="00F27A0B" w:rsidRPr="00EF38D7" w:rsidRDefault="00F27A0B" w:rsidP="00F27A0B">
      <w:pPr>
        <w:widowControl/>
        <w:autoSpaceDE w:val="0"/>
        <w:autoSpaceDN w:val="0"/>
        <w:adjustRightInd w:val="0"/>
        <w:ind w:left="1260" w:hanging="1260"/>
        <w:jc w:val="both"/>
        <w:rPr>
          <w:rFonts w:ascii="Times New Roman" w:eastAsiaTheme="minorEastAsia" w:hAnsi="Times New Roman"/>
          <w:snapToGrid/>
          <w:color w:val="000000"/>
          <w:szCs w:val="24"/>
        </w:rPr>
      </w:pPr>
    </w:p>
    <w:p w14:paraId="7B006794" w14:textId="77777777" w:rsidR="00F27A0B" w:rsidRPr="00F27A0B" w:rsidRDefault="00F27A0B" w:rsidP="00F27A0B">
      <w:pPr>
        <w:widowControl/>
        <w:autoSpaceDE w:val="0"/>
        <w:autoSpaceDN w:val="0"/>
        <w:adjustRightInd w:val="0"/>
        <w:ind w:left="1260" w:hanging="1260"/>
        <w:jc w:val="both"/>
        <w:rPr>
          <w:rFonts w:ascii="Times New Roman" w:eastAsiaTheme="minorEastAsia" w:hAnsi="Times New Roman"/>
          <w:snapToGrid/>
          <w:color w:val="000000"/>
          <w:szCs w:val="24"/>
        </w:rPr>
      </w:pPr>
      <w:r w:rsidRPr="00EF38D7">
        <w:rPr>
          <w:rFonts w:ascii="Times New Roman" w:eastAsiaTheme="minorEastAsia" w:hAnsi="Times New Roman"/>
          <w:snapToGrid/>
          <w:color w:val="000000"/>
          <w:szCs w:val="24"/>
        </w:rPr>
        <w:tab/>
        <w:t xml:space="preserve">Qualified members shall submit the name of the candidates and the positions for which the candidates are being nominated to the Executive </w:t>
      </w:r>
      <w:r w:rsidRPr="00EF38D7">
        <w:rPr>
          <w:rFonts w:ascii="Times New Roman" w:eastAsiaTheme="minorEastAsia" w:hAnsi="Times New Roman"/>
          <w:snapToGrid/>
          <w:szCs w:val="24"/>
        </w:rPr>
        <w:t xml:space="preserve">Director/Association Manager of the Society in electronic, printed, or written form. The Chair of the Nominating Committee will </w:t>
      </w:r>
      <w:r w:rsidRPr="00EF38D7">
        <w:rPr>
          <w:rFonts w:ascii="Times New Roman" w:eastAsiaTheme="minorEastAsia" w:hAnsi="Times New Roman"/>
          <w:snapToGrid/>
          <w:color w:val="000000"/>
          <w:szCs w:val="24"/>
        </w:rPr>
        <w:t>confirm that the nominees are qualified for the positions for which they have been nominated and that the members are willing to serve in those positions. Nominees who are qualified and willing to serve will be added to the list of candidates. The period for open nominations will close one month following the dissemination of the list.  The Nominating Committee will submit names of the final candidates to the Council for approval.</w:t>
      </w:r>
    </w:p>
    <w:p w14:paraId="5992876F" w14:textId="77777777" w:rsidR="00F27A0B" w:rsidRPr="00F27A0B" w:rsidRDefault="00F27A0B" w:rsidP="00F27A0B">
      <w:pPr>
        <w:widowControl/>
        <w:autoSpaceDE w:val="0"/>
        <w:autoSpaceDN w:val="0"/>
        <w:adjustRightInd w:val="0"/>
        <w:ind w:left="1260" w:hanging="1260"/>
        <w:jc w:val="both"/>
        <w:rPr>
          <w:rFonts w:ascii="Times New Roman" w:eastAsiaTheme="minorEastAsia" w:hAnsi="Times New Roman"/>
          <w:snapToGrid/>
          <w:color w:val="000000"/>
          <w:szCs w:val="24"/>
        </w:rPr>
      </w:pPr>
    </w:p>
    <w:p w14:paraId="394FA571" w14:textId="3F8AA728" w:rsidR="00F27A0B" w:rsidRPr="00F27A0B" w:rsidRDefault="00F27A0B" w:rsidP="00570555">
      <w:pPr>
        <w:widowControl/>
        <w:autoSpaceDE w:val="0"/>
        <w:autoSpaceDN w:val="0"/>
        <w:adjustRightInd w:val="0"/>
        <w:ind w:left="1260" w:hanging="1260"/>
        <w:jc w:val="both"/>
        <w:rPr>
          <w:rFonts w:ascii="Times New Roman" w:eastAsiaTheme="minorEastAsia" w:hAnsi="Times New Roman"/>
          <w:snapToGrid/>
          <w:color w:val="000000"/>
          <w:szCs w:val="24"/>
        </w:rPr>
      </w:pPr>
    </w:p>
    <w:p w14:paraId="487EEA2F" w14:textId="77777777" w:rsidR="00C17A6F" w:rsidRPr="00B445A0" w:rsidRDefault="00C17A6F" w:rsidP="00570555">
      <w:pPr>
        <w:widowControl/>
        <w:autoSpaceDE w:val="0"/>
        <w:autoSpaceDN w:val="0"/>
        <w:adjustRightInd w:val="0"/>
        <w:ind w:left="1260" w:hanging="1260"/>
        <w:jc w:val="both"/>
        <w:rPr>
          <w:rFonts w:ascii="Times New Roman" w:eastAsiaTheme="minorEastAsia" w:hAnsi="Times New Roman"/>
          <w:snapToGrid/>
          <w:color w:val="000000"/>
          <w:szCs w:val="24"/>
        </w:rPr>
      </w:pPr>
    </w:p>
    <w:p w14:paraId="04464F01" w14:textId="34D4E024" w:rsidR="004070CB" w:rsidRPr="00B445A0" w:rsidRDefault="004070CB" w:rsidP="00570555">
      <w:pPr>
        <w:widowControl/>
        <w:autoSpaceDE w:val="0"/>
        <w:autoSpaceDN w:val="0"/>
        <w:adjustRightInd w:val="0"/>
        <w:ind w:left="1260" w:hanging="1260"/>
        <w:jc w:val="both"/>
        <w:rPr>
          <w:rFonts w:ascii="Times New Roman" w:eastAsiaTheme="minorEastAsia" w:hAnsi="Times New Roman"/>
          <w:b/>
          <w:bCs/>
          <w:snapToGrid/>
          <w:color w:val="B6082E"/>
          <w:szCs w:val="24"/>
        </w:rPr>
      </w:pPr>
      <w:r w:rsidRPr="001C4B1E">
        <w:rPr>
          <w:rFonts w:ascii="Times New Roman" w:eastAsiaTheme="minorEastAsia" w:hAnsi="Times New Roman"/>
          <w:b/>
          <w:bCs/>
          <w:snapToGrid/>
          <w:szCs w:val="24"/>
        </w:rPr>
        <w:t xml:space="preserve">Section 4. </w:t>
      </w:r>
      <w:r w:rsidRPr="00B445A0">
        <w:rPr>
          <w:rFonts w:ascii="Times New Roman" w:eastAsiaTheme="minorEastAsia" w:hAnsi="Times New Roman"/>
          <w:b/>
          <w:bCs/>
          <w:snapToGrid/>
          <w:color w:val="B6082E"/>
          <w:szCs w:val="24"/>
        </w:rPr>
        <w:tab/>
      </w:r>
      <w:r w:rsidRPr="00B445A0">
        <w:rPr>
          <w:rFonts w:ascii="Times New Roman" w:eastAsiaTheme="minorEastAsia" w:hAnsi="Times New Roman"/>
          <w:b/>
          <w:snapToGrid/>
          <w:color w:val="000000"/>
          <w:szCs w:val="24"/>
        </w:rPr>
        <w:t>Candidates</w:t>
      </w:r>
    </w:p>
    <w:p w14:paraId="123BFF40" w14:textId="118BD50D" w:rsidR="00C17A6F" w:rsidRPr="00B445A0" w:rsidRDefault="00C17A6F" w:rsidP="00570555">
      <w:pPr>
        <w:widowControl/>
        <w:autoSpaceDE w:val="0"/>
        <w:autoSpaceDN w:val="0"/>
        <w:adjustRightInd w:val="0"/>
        <w:ind w:left="1260" w:hanging="1260"/>
        <w:jc w:val="both"/>
        <w:rPr>
          <w:rFonts w:ascii="Times New Roman" w:eastAsiaTheme="minorEastAsia" w:hAnsi="Times New Roman"/>
          <w:snapToGrid/>
          <w:color w:val="000000"/>
          <w:szCs w:val="24"/>
        </w:rPr>
      </w:pPr>
      <w:r w:rsidRPr="00B445A0">
        <w:rPr>
          <w:rFonts w:ascii="Times New Roman" w:eastAsiaTheme="minorEastAsia" w:hAnsi="Times New Roman"/>
          <w:b/>
          <w:bCs/>
          <w:snapToGrid/>
          <w:color w:val="B6082E"/>
          <w:szCs w:val="24"/>
        </w:rPr>
        <w:lastRenderedPageBreak/>
        <w:t xml:space="preserve"> </w:t>
      </w:r>
      <w:r w:rsidRPr="00B445A0">
        <w:rPr>
          <w:rFonts w:ascii="Times New Roman" w:eastAsiaTheme="minorEastAsia" w:hAnsi="Times New Roman"/>
          <w:b/>
          <w:bCs/>
          <w:snapToGrid/>
          <w:color w:val="B6082E"/>
          <w:szCs w:val="24"/>
        </w:rPr>
        <w:tab/>
      </w:r>
      <w:r w:rsidRPr="00B445A0">
        <w:rPr>
          <w:rFonts w:ascii="Times New Roman" w:eastAsiaTheme="minorEastAsia" w:hAnsi="Times New Roman"/>
          <w:snapToGrid/>
          <w:color w:val="000000"/>
          <w:szCs w:val="24"/>
        </w:rPr>
        <w:t>Candidates will be given the opportunity to submit position statements in support of their</w:t>
      </w:r>
      <w:r w:rsidR="004070CB" w:rsidRPr="00B445A0">
        <w:rPr>
          <w:rFonts w:ascii="Times New Roman" w:eastAsiaTheme="minorEastAsia" w:hAnsi="Times New Roman"/>
          <w:snapToGrid/>
          <w:color w:val="000000"/>
          <w:szCs w:val="24"/>
        </w:rPr>
        <w:t xml:space="preserve"> </w:t>
      </w:r>
      <w:r w:rsidRPr="00B445A0">
        <w:rPr>
          <w:rFonts w:ascii="Times New Roman" w:eastAsiaTheme="minorEastAsia" w:hAnsi="Times New Roman"/>
          <w:snapToGrid/>
          <w:color w:val="000000"/>
          <w:szCs w:val="24"/>
        </w:rPr>
        <w:t>candidacy. The positions statements will be disseminated to the membership in electronic</w:t>
      </w:r>
      <w:r w:rsidR="004070CB" w:rsidRPr="00B445A0">
        <w:rPr>
          <w:rFonts w:ascii="Times New Roman" w:eastAsiaTheme="minorEastAsia" w:hAnsi="Times New Roman"/>
          <w:snapToGrid/>
          <w:color w:val="000000"/>
          <w:szCs w:val="24"/>
        </w:rPr>
        <w:t xml:space="preserve"> </w:t>
      </w:r>
      <w:r w:rsidRPr="00B445A0">
        <w:rPr>
          <w:rFonts w:ascii="Times New Roman" w:eastAsiaTheme="minorEastAsia" w:hAnsi="Times New Roman"/>
          <w:snapToGrid/>
          <w:color w:val="000000"/>
          <w:szCs w:val="24"/>
        </w:rPr>
        <w:t xml:space="preserve">or printed format by </w:t>
      </w:r>
      <w:r w:rsidRPr="00F27A0B">
        <w:rPr>
          <w:rFonts w:ascii="Times New Roman" w:eastAsiaTheme="minorEastAsia" w:hAnsi="Times New Roman"/>
          <w:strike/>
          <w:snapToGrid/>
          <w:color w:val="000000"/>
          <w:szCs w:val="24"/>
        </w:rPr>
        <w:t>August 1</w:t>
      </w:r>
      <w:r w:rsidR="00F27A0B">
        <w:rPr>
          <w:rFonts w:ascii="Times New Roman" w:eastAsiaTheme="minorEastAsia" w:hAnsi="Times New Roman"/>
          <w:snapToGrid/>
          <w:color w:val="000000"/>
          <w:szCs w:val="24"/>
        </w:rPr>
        <w:t xml:space="preserve"> April 30</w:t>
      </w:r>
      <w:r w:rsidR="00F27A0B" w:rsidRPr="00F27A0B">
        <w:rPr>
          <w:rFonts w:ascii="Times New Roman" w:eastAsiaTheme="minorEastAsia" w:hAnsi="Times New Roman"/>
          <w:snapToGrid/>
          <w:color w:val="000000"/>
          <w:szCs w:val="24"/>
          <w:vertAlign w:val="superscript"/>
        </w:rPr>
        <w:t>th</w:t>
      </w:r>
      <w:r w:rsidR="00F27A0B">
        <w:rPr>
          <w:rFonts w:ascii="Times New Roman" w:eastAsiaTheme="minorEastAsia" w:hAnsi="Times New Roman"/>
          <w:snapToGrid/>
          <w:color w:val="000000"/>
          <w:szCs w:val="24"/>
        </w:rPr>
        <w:t xml:space="preserve">. </w:t>
      </w:r>
      <w:r w:rsidRPr="00B445A0">
        <w:rPr>
          <w:rFonts w:ascii="Times New Roman" w:eastAsiaTheme="minorEastAsia" w:hAnsi="Times New Roman"/>
          <w:snapToGrid/>
          <w:color w:val="000000"/>
          <w:szCs w:val="24"/>
        </w:rPr>
        <w:t>.</w:t>
      </w:r>
    </w:p>
    <w:p w14:paraId="1EF7C61B" w14:textId="77777777" w:rsidR="00C17A6F" w:rsidRPr="00B445A0" w:rsidRDefault="00C17A6F" w:rsidP="00570555">
      <w:pPr>
        <w:widowControl/>
        <w:tabs>
          <w:tab w:val="left" w:pos="1620"/>
          <w:tab w:val="left" w:pos="2160"/>
          <w:tab w:val="left" w:pos="3060"/>
          <w:tab w:val="left" w:pos="3780"/>
          <w:tab w:val="left" w:pos="4500"/>
          <w:tab w:val="left" w:pos="5220"/>
          <w:tab w:val="left" w:pos="5940"/>
          <w:tab w:val="left" w:pos="6660"/>
          <w:tab w:val="left" w:pos="7380"/>
          <w:tab w:val="left" w:pos="8100"/>
          <w:tab w:val="left" w:pos="8820"/>
        </w:tabs>
        <w:ind w:left="1260" w:hanging="1260"/>
        <w:jc w:val="both"/>
        <w:rPr>
          <w:rFonts w:ascii="Times New Roman" w:eastAsiaTheme="minorEastAsia" w:hAnsi="Times New Roman"/>
          <w:snapToGrid/>
          <w:color w:val="000000"/>
          <w:szCs w:val="24"/>
        </w:rPr>
      </w:pPr>
    </w:p>
    <w:p w14:paraId="22FAFE96" w14:textId="181B8665" w:rsidR="00C2365B" w:rsidRPr="00B445A0" w:rsidRDefault="00D018F2" w:rsidP="00570555">
      <w:pPr>
        <w:widowControl/>
        <w:tabs>
          <w:tab w:val="left" w:pos="1620"/>
          <w:tab w:val="left" w:pos="2160"/>
          <w:tab w:val="left" w:pos="3060"/>
          <w:tab w:val="left" w:pos="3780"/>
          <w:tab w:val="left" w:pos="4500"/>
          <w:tab w:val="left" w:pos="5220"/>
          <w:tab w:val="left" w:pos="5940"/>
          <w:tab w:val="left" w:pos="6660"/>
          <w:tab w:val="left" w:pos="7380"/>
          <w:tab w:val="left" w:pos="8100"/>
          <w:tab w:val="left" w:pos="8820"/>
        </w:tabs>
        <w:ind w:left="1260" w:hanging="1260"/>
        <w:jc w:val="both"/>
        <w:rPr>
          <w:rFonts w:ascii="Times New Roman" w:hAnsi="Times New Roman"/>
          <w:b/>
          <w:szCs w:val="24"/>
        </w:rPr>
      </w:pPr>
      <w:r w:rsidRPr="00B445A0">
        <w:rPr>
          <w:rFonts w:ascii="Times New Roman" w:hAnsi="Times New Roman"/>
          <w:b/>
          <w:szCs w:val="24"/>
        </w:rPr>
        <w:t xml:space="preserve">Section </w:t>
      </w:r>
      <w:r w:rsidR="00570555" w:rsidRPr="00B445A0">
        <w:rPr>
          <w:rFonts w:ascii="Times New Roman" w:hAnsi="Times New Roman"/>
          <w:b/>
          <w:szCs w:val="24"/>
        </w:rPr>
        <w:t>5</w:t>
      </w:r>
      <w:r w:rsidRPr="00B445A0">
        <w:rPr>
          <w:rFonts w:ascii="Times New Roman" w:hAnsi="Times New Roman"/>
          <w:b/>
          <w:szCs w:val="24"/>
        </w:rPr>
        <w:t>.</w:t>
      </w:r>
      <w:r w:rsidRPr="00B445A0">
        <w:rPr>
          <w:rFonts w:ascii="Times New Roman" w:hAnsi="Times New Roman"/>
          <w:b/>
          <w:szCs w:val="24"/>
        </w:rPr>
        <w:tab/>
        <w:t xml:space="preserve">Quorum and Voting  </w:t>
      </w:r>
    </w:p>
    <w:p w14:paraId="40854CBA" w14:textId="6FEE0341" w:rsidR="00D018F2" w:rsidRPr="00EF38D7" w:rsidRDefault="00C17A6F" w:rsidP="00570555">
      <w:pPr>
        <w:pStyle w:val="BodyTextIndent"/>
        <w:ind w:left="1260" w:hanging="1260"/>
        <w:jc w:val="both"/>
        <w:rPr>
          <w:rFonts w:ascii="Times New Roman" w:eastAsiaTheme="minorEastAsia" w:hAnsi="Times New Roman"/>
          <w:snapToGrid/>
          <w:szCs w:val="24"/>
        </w:rPr>
      </w:pPr>
      <w:r w:rsidRPr="00B445A0">
        <w:rPr>
          <w:rFonts w:ascii="Times New Roman" w:hAnsi="Times New Roman"/>
          <w:szCs w:val="24"/>
        </w:rPr>
        <w:tab/>
      </w:r>
      <w:r w:rsidR="00D018F2" w:rsidRPr="00EF38D7">
        <w:rPr>
          <w:rFonts w:ascii="Times New Roman" w:hAnsi="Times New Roman"/>
          <w:szCs w:val="24"/>
        </w:rPr>
        <w:t xml:space="preserve">Each voting member in good standing shall have one vote at any meeting of the members. </w:t>
      </w:r>
      <w:r w:rsidR="004070CB" w:rsidRPr="00EF38D7">
        <w:rPr>
          <w:rFonts w:ascii="Times New Roman" w:eastAsiaTheme="minorEastAsia" w:hAnsi="Times New Roman"/>
          <w:snapToGrid/>
          <w:szCs w:val="24"/>
        </w:rPr>
        <w:t xml:space="preserve">Elections will be conducted by electronic </w:t>
      </w:r>
      <w:r w:rsidR="006D060F" w:rsidRPr="00EF38D7">
        <w:rPr>
          <w:rFonts w:ascii="Times New Roman" w:eastAsiaTheme="minorEastAsia" w:hAnsi="Times New Roman"/>
          <w:snapToGrid/>
          <w:szCs w:val="24"/>
        </w:rPr>
        <w:t>t</w:t>
      </w:r>
      <w:r w:rsidR="004070CB" w:rsidRPr="00EF38D7">
        <w:rPr>
          <w:rFonts w:ascii="Times New Roman" w:eastAsiaTheme="minorEastAsia" w:hAnsi="Times New Roman"/>
          <w:snapToGrid/>
          <w:szCs w:val="24"/>
        </w:rPr>
        <w:t xml:space="preserve">ransmission (e-voting) using a method approved by the </w:t>
      </w:r>
      <w:r w:rsidR="001C4B1E" w:rsidRPr="00EF38D7">
        <w:rPr>
          <w:rFonts w:ascii="Times New Roman" w:eastAsiaTheme="minorEastAsia" w:hAnsi="Times New Roman"/>
          <w:snapToGrid/>
          <w:szCs w:val="24"/>
        </w:rPr>
        <w:t>Executive Council</w:t>
      </w:r>
      <w:r w:rsidR="004070CB" w:rsidRPr="00EF38D7">
        <w:rPr>
          <w:rFonts w:ascii="Times New Roman" w:eastAsiaTheme="minorEastAsia" w:hAnsi="Times New Roman"/>
          <w:snapToGrid/>
          <w:szCs w:val="24"/>
        </w:rPr>
        <w:t>. All members qualified to vote will be eligible to vote in the election</w:t>
      </w:r>
      <w:r w:rsidR="008E58D7" w:rsidRPr="00EF38D7">
        <w:rPr>
          <w:rFonts w:ascii="Times New Roman" w:eastAsiaTheme="minorEastAsia" w:hAnsi="Times New Roman"/>
          <w:snapToGrid/>
          <w:szCs w:val="24"/>
        </w:rPr>
        <w:t xml:space="preserve">. For the members who will not able to attend the meeting, video conference attendance </w:t>
      </w:r>
      <w:r w:rsidR="00B86A25" w:rsidRPr="00EF38D7">
        <w:rPr>
          <w:rFonts w:ascii="Times New Roman" w:eastAsiaTheme="minorEastAsia" w:hAnsi="Times New Roman"/>
          <w:snapToGrid/>
          <w:szCs w:val="24"/>
        </w:rPr>
        <w:t>will</w:t>
      </w:r>
      <w:r w:rsidR="008E58D7" w:rsidRPr="00EF38D7">
        <w:rPr>
          <w:rFonts w:ascii="Times New Roman" w:eastAsiaTheme="minorEastAsia" w:hAnsi="Times New Roman"/>
          <w:snapToGrid/>
          <w:szCs w:val="24"/>
        </w:rPr>
        <w:t xml:space="preserve"> be </w:t>
      </w:r>
      <w:r w:rsidR="00EA554B" w:rsidRPr="00EF38D7">
        <w:rPr>
          <w:rFonts w:ascii="Times New Roman" w:eastAsiaTheme="minorEastAsia" w:hAnsi="Times New Roman"/>
          <w:snapToGrid/>
          <w:szCs w:val="24"/>
        </w:rPr>
        <w:t>allowed</w:t>
      </w:r>
      <w:r w:rsidR="00C7338D" w:rsidRPr="00EF38D7">
        <w:rPr>
          <w:rFonts w:ascii="Times New Roman" w:eastAsiaTheme="minorEastAsia" w:hAnsi="Times New Roman"/>
          <w:snapToGrid/>
          <w:szCs w:val="24"/>
        </w:rPr>
        <w:t>.</w:t>
      </w:r>
      <w:r w:rsidR="008E58D7" w:rsidRPr="00EF38D7">
        <w:rPr>
          <w:rFonts w:ascii="Times New Roman" w:eastAsiaTheme="minorEastAsia" w:hAnsi="Times New Roman"/>
          <w:snapToGrid/>
          <w:szCs w:val="24"/>
        </w:rPr>
        <w:t xml:space="preserve">  </w:t>
      </w:r>
      <w:r w:rsidR="004070CB" w:rsidRPr="00EF38D7">
        <w:rPr>
          <w:rFonts w:ascii="Times New Roman" w:eastAsiaTheme="minorEastAsia" w:hAnsi="Times New Roman"/>
          <w:snapToGrid/>
          <w:szCs w:val="24"/>
        </w:rPr>
        <w:t xml:space="preserve">The election period will open </w:t>
      </w:r>
      <w:r w:rsidR="00F27A0B" w:rsidRPr="00EF38D7">
        <w:rPr>
          <w:rFonts w:ascii="Times New Roman" w:eastAsiaTheme="minorEastAsia" w:hAnsi="Times New Roman"/>
          <w:snapToGrid/>
          <w:szCs w:val="24"/>
        </w:rPr>
        <w:t xml:space="preserve">for one month following the final distribution of the candidates written materials to the </w:t>
      </w:r>
      <w:r w:rsidR="00EF38D7" w:rsidRPr="00EF38D7">
        <w:rPr>
          <w:rFonts w:ascii="Times New Roman" w:eastAsiaTheme="minorEastAsia" w:hAnsi="Times New Roman"/>
          <w:snapToGrid/>
          <w:szCs w:val="24"/>
        </w:rPr>
        <w:t xml:space="preserve">membership. </w:t>
      </w:r>
      <w:r w:rsidR="004070CB" w:rsidRPr="00EF38D7">
        <w:rPr>
          <w:rFonts w:ascii="Times New Roman" w:eastAsiaTheme="minorEastAsia" w:hAnsi="Times New Roman"/>
          <w:snapToGrid/>
          <w:szCs w:val="24"/>
        </w:rPr>
        <w:t xml:space="preserve">Within 7 days after the election period has closed, the Secretary will certify the results of the election and submit the results in electronic or written format to the </w:t>
      </w:r>
      <w:r w:rsidR="001C4B1E" w:rsidRPr="00EF38D7">
        <w:rPr>
          <w:rFonts w:ascii="Times New Roman" w:eastAsiaTheme="minorEastAsia" w:hAnsi="Times New Roman"/>
          <w:snapToGrid/>
          <w:szCs w:val="24"/>
        </w:rPr>
        <w:t>Executive Council</w:t>
      </w:r>
      <w:r w:rsidR="004070CB" w:rsidRPr="00EF38D7">
        <w:rPr>
          <w:rFonts w:ascii="Times New Roman" w:eastAsiaTheme="minorEastAsia" w:hAnsi="Times New Roman"/>
          <w:snapToGrid/>
          <w:szCs w:val="24"/>
        </w:rPr>
        <w:t xml:space="preserve">. </w:t>
      </w:r>
    </w:p>
    <w:p w14:paraId="3A226FB7" w14:textId="55992AC5" w:rsidR="006809C8" w:rsidRPr="00EF38D7" w:rsidRDefault="006809C8" w:rsidP="00570555">
      <w:pPr>
        <w:pStyle w:val="BodyTextIndent"/>
        <w:ind w:left="1260" w:hanging="1260"/>
        <w:jc w:val="both"/>
        <w:rPr>
          <w:rFonts w:ascii="Times New Roman" w:hAnsi="Times New Roman"/>
          <w:szCs w:val="24"/>
        </w:rPr>
      </w:pPr>
    </w:p>
    <w:p w14:paraId="06F15AF7" w14:textId="2822D233" w:rsidR="006809C8" w:rsidRPr="00EF38D7" w:rsidRDefault="006809C8" w:rsidP="00570555">
      <w:pPr>
        <w:widowControl/>
        <w:autoSpaceDE w:val="0"/>
        <w:autoSpaceDN w:val="0"/>
        <w:adjustRightInd w:val="0"/>
        <w:jc w:val="center"/>
        <w:rPr>
          <w:rFonts w:ascii="Times New Roman" w:eastAsiaTheme="minorEastAsia" w:hAnsi="Times New Roman"/>
          <w:b/>
          <w:bCs/>
          <w:snapToGrid/>
          <w:szCs w:val="24"/>
        </w:rPr>
      </w:pPr>
      <w:r w:rsidRPr="00EF38D7">
        <w:rPr>
          <w:rFonts w:ascii="Times New Roman" w:eastAsiaTheme="minorEastAsia" w:hAnsi="Times New Roman"/>
          <w:b/>
          <w:bCs/>
          <w:snapToGrid/>
          <w:szCs w:val="24"/>
        </w:rPr>
        <w:t>ARTICLE VIII</w:t>
      </w:r>
    </w:p>
    <w:p w14:paraId="5AAD72F5" w14:textId="1AC80841" w:rsidR="006809C8" w:rsidRPr="00EF38D7" w:rsidRDefault="006809C8" w:rsidP="00570555">
      <w:pPr>
        <w:widowControl/>
        <w:autoSpaceDE w:val="0"/>
        <w:autoSpaceDN w:val="0"/>
        <w:adjustRightInd w:val="0"/>
        <w:jc w:val="center"/>
        <w:rPr>
          <w:rFonts w:ascii="Times New Roman" w:eastAsiaTheme="minorEastAsia" w:hAnsi="Times New Roman"/>
          <w:b/>
          <w:bCs/>
          <w:snapToGrid/>
          <w:szCs w:val="24"/>
        </w:rPr>
      </w:pPr>
      <w:r w:rsidRPr="00EF38D7">
        <w:rPr>
          <w:rFonts w:ascii="Times New Roman" w:eastAsiaTheme="minorEastAsia" w:hAnsi="Times New Roman"/>
          <w:bCs/>
          <w:snapToGrid/>
          <w:szCs w:val="24"/>
        </w:rPr>
        <w:t>FUNDS AND EXPENDITURES</w:t>
      </w:r>
    </w:p>
    <w:p w14:paraId="41074C81" w14:textId="77777777" w:rsidR="00EE0DC4" w:rsidRPr="00EF38D7" w:rsidRDefault="00EE0DC4" w:rsidP="00570555">
      <w:pPr>
        <w:widowControl/>
        <w:autoSpaceDE w:val="0"/>
        <w:autoSpaceDN w:val="0"/>
        <w:adjustRightInd w:val="0"/>
        <w:jc w:val="both"/>
        <w:rPr>
          <w:rFonts w:ascii="Times New Roman" w:eastAsiaTheme="minorEastAsia" w:hAnsi="Times New Roman"/>
          <w:snapToGrid/>
          <w:szCs w:val="24"/>
        </w:rPr>
      </w:pPr>
    </w:p>
    <w:p w14:paraId="4043DB55" w14:textId="5B20036C" w:rsidR="006809C8" w:rsidRPr="00EF38D7" w:rsidRDefault="006809C8" w:rsidP="00570555">
      <w:pPr>
        <w:widowControl/>
        <w:autoSpaceDE w:val="0"/>
        <w:autoSpaceDN w:val="0"/>
        <w:adjustRightInd w:val="0"/>
        <w:jc w:val="both"/>
        <w:rPr>
          <w:rFonts w:ascii="Times New Roman" w:eastAsiaTheme="minorEastAsia" w:hAnsi="Times New Roman"/>
          <w:snapToGrid/>
          <w:szCs w:val="24"/>
        </w:rPr>
      </w:pPr>
      <w:r w:rsidRPr="00EF38D7">
        <w:rPr>
          <w:rFonts w:ascii="Times New Roman" w:eastAsiaTheme="minorEastAsia" w:hAnsi="Times New Roman"/>
          <w:snapToGrid/>
          <w:szCs w:val="24"/>
        </w:rPr>
        <w:t xml:space="preserve">Funds for the Society may be derived from dues, special assessments, voluntary contributions, fees or income from publications. The Society will not accept any funds or make any expenditures that will jeopardize the </w:t>
      </w:r>
      <w:r w:rsidR="001048C1" w:rsidRPr="00EF38D7">
        <w:rPr>
          <w:rFonts w:ascii="Times New Roman" w:eastAsiaTheme="minorEastAsia" w:hAnsi="Times New Roman"/>
          <w:snapToGrid/>
          <w:szCs w:val="24"/>
        </w:rPr>
        <w:t xml:space="preserve">stability </w:t>
      </w:r>
      <w:r w:rsidRPr="00EF38D7">
        <w:rPr>
          <w:rFonts w:ascii="Times New Roman" w:eastAsiaTheme="minorEastAsia" w:hAnsi="Times New Roman"/>
          <w:snapToGrid/>
          <w:szCs w:val="24"/>
        </w:rPr>
        <w:t>organization’s 501 (c</w:t>
      </w:r>
      <w:r w:rsidR="00EF38D7" w:rsidRPr="00EF38D7">
        <w:rPr>
          <w:rFonts w:ascii="Times New Roman" w:eastAsiaTheme="minorEastAsia" w:hAnsi="Times New Roman"/>
          <w:snapToGrid/>
          <w:szCs w:val="24"/>
        </w:rPr>
        <w:t>) (</w:t>
      </w:r>
      <w:r w:rsidRPr="00EF38D7">
        <w:rPr>
          <w:rFonts w:ascii="Times New Roman" w:eastAsiaTheme="minorEastAsia" w:hAnsi="Times New Roman"/>
          <w:snapToGrid/>
          <w:szCs w:val="24"/>
        </w:rPr>
        <w:t>3) tax exempt status. Expenditures shall be made only within the limits of funds available. The fiscal year of the Society shall end on the last day of December.</w:t>
      </w:r>
    </w:p>
    <w:p w14:paraId="62511371" w14:textId="77777777" w:rsidR="006809C8" w:rsidRPr="00EF38D7" w:rsidRDefault="006809C8" w:rsidP="00570555">
      <w:pPr>
        <w:widowControl/>
        <w:autoSpaceDE w:val="0"/>
        <w:autoSpaceDN w:val="0"/>
        <w:adjustRightInd w:val="0"/>
        <w:jc w:val="both"/>
        <w:rPr>
          <w:rFonts w:ascii="Times New Roman" w:eastAsiaTheme="minorEastAsia" w:hAnsi="Times New Roman"/>
          <w:snapToGrid/>
          <w:szCs w:val="24"/>
        </w:rPr>
      </w:pPr>
    </w:p>
    <w:p w14:paraId="181BB70F" w14:textId="4BDBF619" w:rsidR="00EE0DC4" w:rsidRPr="00EF38D7" w:rsidRDefault="00EE0DC4" w:rsidP="00570555">
      <w:pPr>
        <w:widowControl/>
        <w:autoSpaceDE w:val="0"/>
        <w:autoSpaceDN w:val="0"/>
        <w:adjustRightInd w:val="0"/>
        <w:jc w:val="center"/>
        <w:rPr>
          <w:rFonts w:ascii="Times New Roman" w:eastAsiaTheme="minorEastAsia" w:hAnsi="Times New Roman"/>
          <w:b/>
          <w:bCs/>
          <w:snapToGrid/>
          <w:szCs w:val="24"/>
        </w:rPr>
      </w:pPr>
      <w:r w:rsidRPr="00EF38D7">
        <w:rPr>
          <w:rFonts w:ascii="Times New Roman" w:eastAsiaTheme="minorEastAsia" w:hAnsi="Times New Roman"/>
          <w:b/>
          <w:bCs/>
          <w:snapToGrid/>
          <w:szCs w:val="24"/>
        </w:rPr>
        <w:t>ARTICLE IX</w:t>
      </w:r>
    </w:p>
    <w:p w14:paraId="0642153D" w14:textId="7A4A8BAB" w:rsidR="006809C8" w:rsidRPr="00EF38D7" w:rsidRDefault="006809C8" w:rsidP="00570555">
      <w:pPr>
        <w:widowControl/>
        <w:autoSpaceDE w:val="0"/>
        <w:autoSpaceDN w:val="0"/>
        <w:adjustRightInd w:val="0"/>
        <w:jc w:val="center"/>
        <w:rPr>
          <w:rFonts w:ascii="Times New Roman" w:eastAsiaTheme="minorEastAsia" w:hAnsi="Times New Roman"/>
          <w:bCs/>
          <w:snapToGrid/>
          <w:szCs w:val="24"/>
        </w:rPr>
      </w:pPr>
      <w:r w:rsidRPr="00EF38D7">
        <w:rPr>
          <w:rFonts w:ascii="Times New Roman" w:eastAsiaTheme="minorEastAsia" w:hAnsi="Times New Roman"/>
          <w:bCs/>
          <w:snapToGrid/>
          <w:szCs w:val="24"/>
        </w:rPr>
        <w:t>REPORTS</w:t>
      </w:r>
    </w:p>
    <w:p w14:paraId="18DD1B6E" w14:textId="77777777" w:rsidR="00EE0DC4" w:rsidRPr="00EF38D7" w:rsidRDefault="00EE0DC4" w:rsidP="00570555">
      <w:pPr>
        <w:widowControl/>
        <w:autoSpaceDE w:val="0"/>
        <w:autoSpaceDN w:val="0"/>
        <w:adjustRightInd w:val="0"/>
        <w:jc w:val="both"/>
        <w:rPr>
          <w:rFonts w:ascii="Times New Roman" w:eastAsiaTheme="minorEastAsia" w:hAnsi="Times New Roman"/>
          <w:b/>
          <w:bCs/>
          <w:snapToGrid/>
          <w:szCs w:val="24"/>
        </w:rPr>
      </w:pPr>
    </w:p>
    <w:p w14:paraId="700AAB71" w14:textId="038AC507" w:rsidR="006809C8" w:rsidRPr="00EF38D7" w:rsidRDefault="006809C8" w:rsidP="00570555">
      <w:pPr>
        <w:widowControl/>
        <w:autoSpaceDE w:val="0"/>
        <w:autoSpaceDN w:val="0"/>
        <w:adjustRightInd w:val="0"/>
        <w:jc w:val="both"/>
        <w:rPr>
          <w:rFonts w:ascii="Times New Roman" w:hAnsi="Times New Roman"/>
          <w:szCs w:val="24"/>
        </w:rPr>
      </w:pPr>
      <w:r w:rsidRPr="00EF38D7">
        <w:rPr>
          <w:rFonts w:ascii="Times New Roman" w:eastAsiaTheme="minorEastAsia" w:hAnsi="Times New Roman"/>
          <w:snapToGrid/>
          <w:szCs w:val="24"/>
        </w:rPr>
        <w:t>Each committee shall prepare a detailed account of its activities and recommendations and submit it to the</w:t>
      </w:r>
      <w:r w:rsidR="00EE0DC4" w:rsidRPr="00EF38D7">
        <w:rPr>
          <w:rFonts w:ascii="Times New Roman" w:eastAsiaTheme="minorEastAsia" w:hAnsi="Times New Roman"/>
          <w:snapToGrid/>
          <w:szCs w:val="24"/>
        </w:rPr>
        <w:t xml:space="preserve"> </w:t>
      </w:r>
      <w:r w:rsidRPr="00EF38D7">
        <w:rPr>
          <w:rFonts w:ascii="Times New Roman" w:eastAsiaTheme="minorEastAsia" w:hAnsi="Times New Roman"/>
          <w:snapToGrid/>
          <w:szCs w:val="24"/>
        </w:rPr>
        <w:t xml:space="preserve">administrative office of the Society not later than thirty days prior to the annual business meeting. </w:t>
      </w:r>
      <w:r w:rsidR="00C7338D" w:rsidRPr="00EF38D7">
        <w:rPr>
          <w:rFonts w:ascii="Times New Roman" w:eastAsiaTheme="minorEastAsia" w:hAnsi="Times New Roman"/>
          <w:snapToGrid/>
          <w:szCs w:val="24"/>
        </w:rPr>
        <w:t>Collection</w:t>
      </w:r>
      <w:r w:rsidR="008E58D7" w:rsidRPr="00EF38D7">
        <w:rPr>
          <w:rFonts w:ascii="Times New Roman" w:eastAsiaTheme="minorEastAsia" w:hAnsi="Times New Roman"/>
          <w:snapToGrid/>
          <w:szCs w:val="24"/>
        </w:rPr>
        <w:t xml:space="preserve"> </w:t>
      </w:r>
      <w:r w:rsidR="006D060F" w:rsidRPr="00EF38D7">
        <w:rPr>
          <w:rFonts w:ascii="Times New Roman" w:eastAsiaTheme="minorEastAsia" w:hAnsi="Times New Roman"/>
          <w:snapToGrid/>
          <w:szCs w:val="24"/>
        </w:rPr>
        <w:t xml:space="preserve">of the reports will be </w:t>
      </w:r>
      <w:r w:rsidR="00EF38D7" w:rsidRPr="00EF38D7">
        <w:rPr>
          <w:rFonts w:ascii="Times New Roman" w:eastAsiaTheme="minorEastAsia" w:hAnsi="Times New Roman"/>
          <w:snapToGrid/>
          <w:szCs w:val="24"/>
        </w:rPr>
        <w:t>organized</w:t>
      </w:r>
      <w:r w:rsidR="006D060F" w:rsidRPr="00EF38D7">
        <w:rPr>
          <w:rFonts w:ascii="Times New Roman" w:eastAsiaTheme="minorEastAsia" w:hAnsi="Times New Roman"/>
          <w:snapToGrid/>
          <w:szCs w:val="24"/>
        </w:rPr>
        <w:t xml:space="preserve"> by the Secretary. </w:t>
      </w:r>
      <w:r w:rsidRPr="00EF38D7">
        <w:rPr>
          <w:rFonts w:ascii="Times New Roman" w:eastAsiaTheme="minorEastAsia" w:hAnsi="Times New Roman"/>
          <w:snapToGrid/>
          <w:szCs w:val="24"/>
        </w:rPr>
        <w:t>At the</w:t>
      </w:r>
      <w:r w:rsidR="00EE0DC4" w:rsidRPr="00EF38D7">
        <w:rPr>
          <w:rFonts w:ascii="Times New Roman" w:eastAsiaTheme="minorEastAsia" w:hAnsi="Times New Roman"/>
          <w:snapToGrid/>
          <w:szCs w:val="24"/>
        </w:rPr>
        <w:t xml:space="preserve"> </w:t>
      </w:r>
      <w:r w:rsidRPr="00EF38D7">
        <w:rPr>
          <w:rFonts w:ascii="Times New Roman" w:eastAsiaTheme="minorEastAsia" w:hAnsi="Times New Roman"/>
          <w:snapToGrid/>
          <w:szCs w:val="24"/>
        </w:rPr>
        <w:t xml:space="preserve">annual business meeting there shall be an oral report of each committee. The </w:t>
      </w:r>
      <w:r w:rsidR="001C4B1E" w:rsidRPr="00EF38D7">
        <w:rPr>
          <w:rFonts w:ascii="Times New Roman" w:eastAsiaTheme="minorEastAsia" w:hAnsi="Times New Roman"/>
          <w:snapToGrid/>
          <w:szCs w:val="24"/>
        </w:rPr>
        <w:t>Executive Council</w:t>
      </w:r>
      <w:r w:rsidRPr="00EF38D7">
        <w:rPr>
          <w:rFonts w:ascii="Times New Roman" w:eastAsiaTheme="minorEastAsia" w:hAnsi="Times New Roman"/>
          <w:snapToGrid/>
          <w:szCs w:val="24"/>
        </w:rPr>
        <w:t xml:space="preserve"> shall</w:t>
      </w:r>
      <w:r w:rsidR="00EE0DC4" w:rsidRPr="00EF38D7">
        <w:rPr>
          <w:rFonts w:ascii="Times New Roman" w:eastAsiaTheme="minorEastAsia" w:hAnsi="Times New Roman"/>
          <w:snapToGrid/>
          <w:szCs w:val="24"/>
        </w:rPr>
        <w:t xml:space="preserve"> </w:t>
      </w:r>
      <w:r w:rsidRPr="00EF38D7">
        <w:rPr>
          <w:rFonts w:ascii="Times New Roman" w:eastAsiaTheme="minorEastAsia" w:hAnsi="Times New Roman"/>
          <w:snapToGrid/>
          <w:szCs w:val="24"/>
        </w:rPr>
        <w:t>present the annual budget at the business meeting.</w:t>
      </w:r>
    </w:p>
    <w:p w14:paraId="4FB3E486" w14:textId="725EDD9C" w:rsidR="00D018F2" w:rsidRPr="00EF38D7" w:rsidRDefault="00D018F2" w:rsidP="00570555">
      <w:pPr>
        <w:widowControl/>
        <w:tabs>
          <w:tab w:val="left" w:pos="1620"/>
          <w:tab w:val="left" w:pos="2340"/>
          <w:tab w:val="left" w:pos="3060"/>
          <w:tab w:val="left" w:pos="3780"/>
          <w:tab w:val="left" w:pos="4500"/>
          <w:tab w:val="left" w:pos="5220"/>
          <w:tab w:val="left" w:pos="5940"/>
          <w:tab w:val="left" w:pos="6660"/>
          <w:tab w:val="left" w:pos="7380"/>
          <w:tab w:val="left" w:pos="8100"/>
          <w:tab w:val="left" w:pos="8820"/>
        </w:tabs>
        <w:jc w:val="both"/>
        <w:rPr>
          <w:rFonts w:ascii="Times New Roman" w:hAnsi="Times New Roman"/>
          <w:szCs w:val="24"/>
        </w:rPr>
      </w:pPr>
    </w:p>
    <w:p w14:paraId="6EE543B9" w14:textId="77777777" w:rsidR="006809C8" w:rsidRPr="00EF38D7" w:rsidRDefault="006809C8" w:rsidP="00EE0DC4">
      <w:pPr>
        <w:widowControl/>
        <w:jc w:val="center"/>
        <w:rPr>
          <w:rFonts w:ascii="Times New Roman" w:hAnsi="Times New Roman"/>
          <w:szCs w:val="24"/>
        </w:rPr>
      </w:pPr>
      <w:r w:rsidRPr="00EF38D7">
        <w:rPr>
          <w:rFonts w:ascii="Times New Roman" w:hAnsi="Times New Roman"/>
          <w:b/>
          <w:szCs w:val="24"/>
        </w:rPr>
        <w:t>ARTICLE X</w:t>
      </w:r>
    </w:p>
    <w:p w14:paraId="6C63FCC7" w14:textId="77777777" w:rsidR="006809C8" w:rsidRPr="00EF38D7" w:rsidRDefault="006809C8" w:rsidP="00EE0DC4">
      <w:pPr>
        <w:widowControl/>
        <w:tabs>
          <w:tab w:val="center" w:pos="4680"/>
        </w:tabs>
        <w:jc w:val="center"/>
        <w:rPr>
          <w:rFonts w:ascii="Times New Roman" w:hAnsi="Times New Roman"/>
          <w:szCs w:val="24"/>
        </w:rPr>
      </w:pPr>
      <w:r w:rsidRPr="00EF38D7">
        <w:rPr>
          <w:rFonts w:ascii="Times New Roman" w:hAnsi="Times New Roman"/>
          <w:szCs w:val="24"/>
        </w:rPr>
        <w:t>AMENDMENTS TO BYLAWS</w:t>
      </w:r>
    </w:p>
    <w:p w14:paraId="52E53FC6" w14:textId="77777777" w:rsidR="006809C8" w:rsidRPr="00EF38D7" w:rsidRDefault="006809C8" w:rsidP="00570555">
      <w:pPr>
        <w:widowControl/>
        <w:jc w:val="both"/>
        <w:rPr>
          <w:rFonts w:ascii="Times New Roman" w:hAnsi="Times New Roman"/>
          <w:szCs w:val="24"/>
        </w:rPr>
      </w:pPr>
    </w:p>
    <w:p w14:paraId="3FCC74E8" w14:textId="3FA824F3" w:rsidR="006809C8" w:rsidRPr="00EF38D7" w:rsidRDefault="006809C8" w:rsidP="00570555">
      <w:pPr>
        <w:widowControl/>
        <w:autoSpaceDE w:val="0"/>
        <w:autoSpaceDN w:val="0"/>
        <w:adjustRightInd w:val="0"/>
        <w:jc w:val="both"/>
        <w:rPr>
          <w:rFonts w:ascii="Times New Roman" w:eastAsiaTheme="minorEastAsia" w:hAnsi="Times New Roman"/>
          <w:snapToGrid/>
          <w:szCs w:val="24"/>
        </w:rPr>
      </w:pPr>
      <w:r w:rsidRPr="00EF38D7">
        <w:rPr>
          <w:rFonts w:ascii="Times New Roman" w:eastAsiaTheme="minorEastAsia" w:hAnsi="Times New Roman"/>
          <w:snapToGrid/>
          <w:szCs w:val="24"/>
        </w:rPr>
        <w:t xml:space="preserve">The Bylaws may be amended by a two-thirds vote of the members in attendance at the annual business meeting only after the proposed amendment has been presented to the Society at the previous annual business meeting or had been recommended by the </w:t>
      </w:r>
      <w:r w:rsidR="00BF642D" w:rsidRPr="00EF38D7">
        <w:rPr>
          <w:rFonts w:ascii="Times New Roman" w:eastAsiaTheme="minorEastAsia" w:hAnsi="Times New Roman"/>
          <w:snapToGrid/>
          <w:szCs w:val="24"/>
        </w:rPr>
        <w:t>Executive Council</w:t>
      </w:r>
      <w:r w:rsidRPr="00EF38D7">
        <w:rPr>
          <w:rFonts w:ascii="Times New Roman" w:eastAsiaTheme="minorEastAsia" w:hAnsi="Times New Roman"/>
          <w:snapToGrid/>
          <w:szCs w:val="24"/>
        </w:rPr>
        <w:t xml:space="preserve"> and mailed/emailed to each member at least forty days prior to the annual business meeting. The requirement for a mailing of a proposed amendment at least forty days prior to the annual business meeting may be waived by a unanimous vote of the members present at the annual business meeting. </w:t>
      </w:r>
    </w:p>
    <w:p w14:paraId="21ADCA4A" w14:textId="77777777" w:rsidR="006809C8" w:rsidRPr="00EF38D7" w:rsidRDefault="006809C8" w:rsidP="00570555">
      <w:pPr>
        <w:widowControl/>
        <w:autoSpaceDE w:val="0"/>
        <w:autoSpaceDN w:val="0"/>
        <w:adjustRightInd w:val="0"/>
        <w:jc w:val="both"/>
        <w:rPr>
          <w:rFonts w:ascii="Times New Roman" w:eastAsiaTheme="minorEastAsia" w:hAnsi="Times New Roman"/>
          <w:snapToGrid/>
          <w:szCs w:val="24"/>
        </w:rPr>
      </w:pPr>
    </w:p>
    <w:p w14:paraId="1945644F" w14:textId="53DCBC18" w:rsidR="006809C8" w:rsidRPr="00EF38D7" w:rsidRDefault="006809C8" w:rsidP="00570555">
      <w:pPr>
        <w:widowControl/>
        <w:autoSpaceDE w:val="0"/>
        <w:autoSpaceDN w:val="0"/>
        <w:adjustRightInd w:val="0"/>
        <w:jc w:val="both"/>
        <w:rPr>
          <w:rFonts w:ascii="Times New Roman" w:hAnsi="Times New Roman"/>
          <w:szCs w:val="24"/>
        </w:rPr>
      </w:pPr>
      <w:r w:rsidRPr="00EF38D7">
        <w:rPr>
          <w:rFonts w:ascii="Times New Roman" w:eastAsiaTheme="minorEastAsia" w:hAnsi="Times New Roman"/>
          <w:snapToGrid/>
          <w:szCs w:val="24"/>
        </w:rPr>
        <w:lastRenderedPageBreak/>
        <w:t xml:space="preserve">The Bylaws may also be amended via electronic ballot if approved by the </w:t>
      </w:r>
      <w:r w:rsidR="00BF642D" w:rsidRPr="00EF38D7">
        <w:rPr>
          <w:rFonts w:ascii="Times New Roman" w:eastAsiaTheme="minorEastAsia" w:hAnsi="Times New Roman"/>
          <w:snapToGrid/>
          <w:szCs w:val="24"/>
        </w:rPr>
        <w:t>Executive Council</w:t>
      </w:r>
      <w:r w:rsidRPr="00EF38D7">
        <w:rPr>
          <w:rFonts w:ascii="Times New Roman" w:eastAsiaTheme="minorEastAsia" w:hAnsi="Times New Roman"/>
          <w:snapToGrid/>
          <w:szCs w:val="24"/>
        </w:rPr>
        <w:t xml:space="preserve"> and the amendments are distributed at least forty days prior to the last day of voting. At least 30% of eligible voters must participate to certify the election and at least 2/3 of those votes must approve the amendments. Within 14 days of the close of the election, the Secretary will certify the results and notify the membership of the results.</w:t>
      </w:r>
    </w:p>
    <w:p w14:paraId="0EED82DC" w14:textId="72FF81B1" w:rsidR="00A84AE8" w:rsidRPr="00EF38D7" w:rsidRDefault="00A84AE8" w:rsidP="00570555">
      <w:pPr>
        <w:widowControl/>
        <w:jc w:val="both"/>
        <w:rPr>
          <w:rFonts w:ascii="Times New Roman" w:hAnsi="Times New Roman"/>
          <w:szCs w:val="24"/>
        </w:rPr>
      </w:pPr>
    </w:p>
    <w:p w14:paraId="48C1F56F" w14:textId="23DADBB0" w:rsidR="00A84AE8" w:rsidRPr="00EF38D7" w:rsidRDefault="00A84AE8" w:rsidP="00570555">
      <w:pPr>
        <w:widowControl/>
        <w:tabs>
          <w:tab w:val="center" w:pos="4680"/>
        </w:tabs>
        <w:jc w:val="center"/>
        <w:rPr>
          <w:rFonts w:ascii="Times New Roman" w:hAnsi="Times New Roman"/>
          <w:szCs w:val="24"/>
        </w:rPr>
      </w:pPr>
      <w:r w:rsidRPr="00EF38D7">
        <w:rPr>
          <w:rFonts w:ascii="Times New Roman" w:hAnsi="Times New Roman"/>
          <w:b/>
          <w:szCs w:val="24"/>
        </w:rPr>
        <w:t xml:space="preserve">ARTICLE </w:t>
      </w:r>
      <w:r w:rsidR="00F704DC" w:rsidRPr="00EF38D7">
        <w:rPr>
          <w:rFonts w:ascii="Times New Roman" w:hAnsi="Times New Roman"/>
          <w:b/>
          <w:szCs w:val="24"/>
        </w:rPr>
        <w:t>X</w:t>
      </w:r>
      <w:r w:rsidR="00EE0DC4" w:rsidRPr="00EF38D7">
        <w:rPr>
          <w:rFonts w:ascii="Times New Roman" w:hAnsi="Times New Roman"/>
          <w:b/>
          <w:szCs w:val="24"/>
        </w:rPr>
        <w:t>I</w:t>
      </w:r>
    </w:p>
    <w:p w14:paraId="53F1700D" w14:textId="64B93042" w:rsidR="00A84AE8" w:rsidRPr="00EF38D7" w:rsidRDefault="00A84AE8" w:rsidP="00570555">
      <w:pPr>
        <w:widowControl/>
        <w:tabs>
          <w:tab w:val="center" w:pos="4680"/>
        </w:tabs>
        <w:jc w:val="center"/>
        <w:rPr>
          <w:rFonts w:ascii="Times New Roman" w:hAnsi="Times New Roman"/>
          <w:szCs w:val="24"/>
        </w:rPr>
      </w:pPr>
      <w:r w:rsidRPr="00EF38D7">
        <w:rPr>
          <w:rFonts w:ascii="Times New Roman" w:hAnsi="Times New Roman"/>
          <w:szCs w:val="24"/>
        </w:rPr>
        <w:t>INDEMNIFICATION</w:t>
      </w:r>
    </w:p>
    <w:p w14:paraId="70647C8F" w14:textId="77777777" w:rsidR="00A84AE8" w:rsidRPr="00EF38D7" w:rsidRDefault="00A84AE8" w:rsidP="00570555">
      <w:pPr>
        <w:widowControl/>
        <w:jc w:val="both"/>
        <w:rPr>
          <w:rFonts w:ascii="Times New Roman" w:hAnsi="Times New Roman"/>
          <w:szCs w:val="24"/>
        </w:rPr>
      </w:pPr>
    </w:p>
    <w:p w14:paraId="4EECC0EB" w14:textId="3A372987" w:rsidR="00A84AE8" w:rsidRPr="00EF38D7" w:rsidRDefault="003E5386" w:rsidP="003E5386">
      <w:pPr>
        <w:widowControl/>
        <w:jc w:val="both"/>
        <w:rPr>
          <w:rFonts w:ascii="Times New Roman" w:hAnsi="Times New Roman"/>
          <w:strike/>
          <w:szCs w:val="24"/>
        </w:rPr>
      </w:pPr>
      <w:r w:rsidRPr="00EF38D7">
        <w:rPr>
          <w:rFonts w:ascii="Times New Roman" w:hAnsi="Times New Roman"/>
          <w:szCs w:val="24"/>
        </w:rPr>
        <w:t>T</w:t>
      </w:r>
      <w:r w:rsidR="00A84AE8" w:rsidRPr="00EF38D7">
        <w:rPr>
          <w:rFonts w:ascii="Times New Roman" w:hAnsi="Times New Roman"/>
          <w:szCs w:val="24"/>
        </w:rPr>
        <w:t xml:space="preserve">he </w:t>
      </w:r>
      <w:r w:rsidR="00F704DC" w:rsidRPr="00EF38D7">
        <w:rPr>
          <w:rFonts w:ascii="Times New Roman" w:hAnsi="Times New Roman"/>
          <w:szCs w:val="24"/>
        </w:rPr>
        <w:t xml:space="preserve">Society </w:t>
      </w:r>
      <w:r w:rsidR="002D0B90" w:rsidRPr="00EF38D7">
        <w:rPr>
          <w:rFonts w:ascii="Times New Roman" w:hAnsi="Times New Roman"/>
          <w:szCs w:val="24"/>
        </w:rPr>
        <w:t xml:space="preserve">may </w:t>
      </w:r>
      <w:r w:rsidRPr="00EF38D7">
        <w:rPr>
          <w:rFonts w:ascii="Times New Roman" w:hAnsi="Times New Roman"/>
          <w:szCs w:val="24"/>
        </w:rPr>
        <w:t xml:space="preserve">not </w:t>
      </w:r>
      <w:r w:rsidR="00A84AE8" w:rsidRPr="00EF38D7">
        <w:rPr>
          <w:rFonts w:ascii="Times New Roman" w:hAnsi="Times New Roman"/>
          <w:szCs w:val="24"/>
        </w:rPr>
        <w:t xml:space="preserve">indemnify any </w:t>
      </w:r>
      <w:r w:rsidR="00BF642D" w:rsidRPr="00EF38D7">
        <w:rPr>
          <w:rFonts w:ascii="Times New Roman" w:hAnsi="Times New Roman"/>
          <w:szCs w:val="24"/>
        </w:rPr>
        <w:t>At-large Councilor</w:t>
      </w:r>
      <w:r w:rsidR="00A84AE8" w:rsidRPr="00EF38D7">
        <w:rPr>
          <w:rFonts w:ascii="Times New Roman" w:hAnsi="Times New Roman"/>
          <w:szCs w:val="24"/>
        </w:rPr>
        <w:t xml:space="preserve"> </w:t>
      </w:r>
      <w:r w:rsidR="00BF642D" w:rsidRPr="00EF38D7">
        <w:rPr>
          <w:rFonts w:ascii="Times New Roman" w:hAnsi="Times New Roman"/>
          <w:szCs w:val="24"/>
        </w:rPr>
        <w:t>or O</w:t>
      </w:r>
      <w:r w:rsidR="00A84AE8" w:rsidRPr="00EF38D7">
        <w:rPr>
          <w:rFonts w:ascii="Times New Roman" w:hAnsi="Times New Roman"/>
          <w:szCs w:val="24"/>
        </w:rPr>
        <w:t xml:space="preserve">fficer or any former </w:t>
      </w:r>
      <w:r w:rsidR="00BF642D" w:rsidRPr="00EF38D7">
        <w:rPr>
          <w:rFonts w:ascii="Times New Roman" w:hAnsi="Times New Roman"/>
          <w:szCs w:val="24"/>
        </w:rPr>
        <w:t>At-large Councilor or O</w:t>
      </w:r>
      <w:r w:rsidR="00A84AE8" w:rsidRPr="00EF38D7">
        <w:rPr>
          <w:rFonts w:ascii="Times New Roman" w:hAnsi="Times New Roman"/>
          <w:szCs w:val="24"/>
        </w:rPr>
        <w:t xml:space="preserve">fficer, and may </w:t>
      </w:r>
      <w:r w:rsidRPr="00EF38D7">
        <w:rPr>
          <w:rFonts w:ascii="Times New Roman" w:hAnsi="Times New Roman"/>
          <w:szCs w:val="24"/>
        </w:rPr>
        <w:t xml:space="preserve">not </w:t>
      </w:r>
      <w:r w:rsidR="00A84AE8" w:rsidRPr="00EF38D7">
        <w:rPr>
          <w:rFonts w:ascii="Times New Roman" w:hAnsi="Times New Roman"/>
          <w:szCs w:val="24"/>
        </w:rPr>
        <w:t xml:space="preserve">by resolution of the </w:t>
      </w:r>
      <w:r w:rsidR="00BF642D" w:rsidRPr="00EF38D7">
        <w:rPr>
          <w:rFonts w:ascii="Times New Roman" w:hAnsi="Times New Roman"/>
          <w:szCs w:val="24"/>
        </w:rPr>
        <w:t>Executive Council</w:t>
      </w:r>
      <w:r w:rsidR="00A84AE8" w:rsidRPr="00EF38D7">
        <w:rPr>
          <w:rFonts w:ascii="Times New Roman" w:hAnsi="Times New Roman"/>
          <w:szCs w:val="24"/>
        </w:rPr>
        <w:t xml:space="preserve"> indemnify any employee, against any expenses and liabilities incurred by him or her in connection with any claim, action, suit, or proceeding to which he or she is made a party by reason of being a</w:t>
      </w:r>
      <w:r w:rsidR="00BF642D" w:rsidRPr="00EF38D7">
        <w:rPr>
          <w:rFonts w:ascii="Times New Roman" w:hAnsi="Times New Roman"/>
          <w:szCs w:val="24"/>
        </w:rPr>
        <w:t>n At-large Councilor</w:t>
      </w:r>
      <w:r w:rsidR="00A84AE8" w:rsidRPr="00EF38D7">
        <w:rPr>
          <w:rFonts w:ascii="Times New Roman" w:hAnsi="Times New Roman"/>
          <w:szCs w:val="24"/>
        </w:rPr>
        <w:t xml:space="preserve">, </w:t>
      </w:r>
      <w:r w:rsidR="00BF642D" w:rsidRPr="00EF38D7">
        <w:rPr>
          <w:rFonts w:ascii="Times New Roman" w:hAnsi="Times New Roman"/>
          <w:szCs w:val="24"/>
        </w:rPr>
        <w:t>O</w:t>
      </w:r>
      <w:r w:rsidR="00A84AE8" w:rsidRPr="00EF38D7">
        <w:rPr>
          <w:rFonts w:ascii="Times New Roman" w:hAnsi="Times New Roman"/>
          <w:szCs w:val="24"/>
        </w:rPr>
        <w:t>fficer,</w:t>
      </w:r>
      <w:r w:rsidR="00BF642D" w:rsidRPr="00EF38D7">
        <w:rPr>
          <w:rFonts w:ascii="Times New Roman" w:hAnsi="Times New Roman"/>
          <w:szCs w:val="24"/>
        </w:rPr>
        <w:t xml:space="preserve"> or E</w:t>
      </w:r>
      <w:r w:rsidR="00A84AE8" w:rsidRPr="00EF38D7">
        <w:rPr>
          <w:rFonts w:ascii="Times New Roman" w:hAnsi="Times New Roman"/>
          <w:szCs w:val="24"/>
        </w:rPr>
        <w:t xml:space="preserve">mployee.  </w:t>
      </w:r>
    </w:p>
    <w:p w14:paraId="6BB1C4EB" w14:textId="77777777" w:rsidR="00A84AE8" w:rsidRPr="00EF38D7" w:rsidRDefault="00A84AE8" w:rsidP="00570555">
      <w:pPr>
        <w:widowControl/>
        <w:jc w:val="both"/>
        <w:rPr>
          <w:rFonts w:ascii="Times New Roman" w:hAnsi="Times New Roman"/>
          <w:szCs w:val="24"/>
        </w:rPr>
      </w:pPr>
    </w:p>
    <w:p w14:paraId="15ACBF30" w14:textId="61412214" w:rsidR="006809C8" w:rsidRPr="00EF38D7" w:rsidRDefault="006809C8" w:rsidP="00570555">
      <w:pPr>
        <w:widowControl/>
        <w:autoSpaceDE w:val="0"/>
        <w:autoSpaceDN w:val="0"/>
        <w:adjustRightInd w:val="0"/>
        <w:jc w:val="center"/>
        <w:rPr>
          <w:rFonts w:ascii="Times New Roman" w:eastAsiaTheme="minorEastAsia" w:hAnsi="Times New Roman"/>
          <w:b/>
          <w:bCs/>
          <w:snapToGrid/>
          <w:szCs w:val="24"/>
        </w:rPr>
      </w:pPr>
      <w:r w:rsidRPr="00EF38D7">
        <w:rPr>
          <w:rFonts w:ascii="Times New Roman" w:eastAsiaTheme="minorEastAsia" w:hAnsi="Times New Roman"/>
          <w:b/>
          <w:bCs/>
          <w:snapToGrid/>
          <w:szCs w:val="24"/>
        </w:rPr>
        <w:t>ARTICLE X</w:t>
      </w:r>
      <w:r w:rsidR="00EE0DC4" w:rsidRPr="00EF38D7">
        <w:rPr>
          <w:rFonts w:ascii="Times New Roman" w:eastAsiaTheme="minorEastAsia" w:hAnsi="Times New Roman"/>
          <w:b/>
          <w:bCs/>
          <w:snapToGrid/>
          <w:szCs w:val="24"/>
        </w:rPr>
        <w:t>I</w:t>
      </w:r>
      <w:r w:rsidRPr="00EF38D7">
        <w:rPr>
          <w:rFonts w:ascii="Times New Roman" w:eastAsiaTheme="minorEastAsia" w:hAnsi="Times New Roman"/>
          <w:b/>
          <w:bCs/>
          <w:snapToGrid/>
          <w:szCs w:val="24"/>
        </w:rPr>
        <w:t>I</w:t>
      </w:r>
    </w:p>
    <w:p w14:paraId="546D5FAF" w14:textId="4451EAE2" w:rsidR="006809C8" w:rsidRPr="00EF38D7" w:rsidRDefault="006809C8" w:rsidP="00570555">
      <w:pPr>
        <w:widowControl/>
        <w:autoSpaceDE w:val="0"/>
        <w:autoSpaceDN w:val="0"/>
        <w:adjustRightInd w:val="0"/>
        <w:jc w:val="center"/>
        <w:rPr>
          <w:rFonts w:ascii="Times New Roman" w:eastAsiaTheme="minorEastAsia" w:hAnsi="Times New Roman"/>
          <w:bCs/>
          <w:snapToGrid/>
          <w:szCs w:val="24"/>
        </w:rPr>
      </w:pPr>
      <w:r w:rsidRPr="00EF38D7">
        <w:rPr>
          <w:rFonts w:ascii="Times New Roman" w:eastAsiaTheme="minorEastAsia" w:hAnsi="Times New Roman"/>
          <w:bCs/>
          <w:snapToGrid/>
          <w:szCs w:val="24"/>
        </w:rPr>
        <w:t>TERMINATION OR DISSOLUTION</w:t>
      </w:r>
    </w:p>
    <w:p w14:paraId="28521381" w14:textId="77777777" w:rsidR="006809C8" w:rsidRPr="00EF38D7" w:rsidRDefault="006809C8" w:rsidP="00570555">
      <w:pPr>
        <w:widowControl/>
        <w:autoSpaceDE w:val="0"/>
        <w:autoSpaceDN w:val="0"/>
        <w:adjustRightInd w:val="0"/>
        <w:jc w:val="both"/>
        <w:rPr>
          <w:rFonts w:ascii="Times New Roman" w:eastAsiaTheme="minorEastAsia" w:hAnsi="Times New Roman"/>
          <w:snapToGrid/>
          <w:szCs w:val="24"/>
        </w:rPr>
      </w:pPr>
    </w:p>
    <w:p w14:paraId="06EFB10E" w14:textId="69F31E7A" w:rsidR="00A84AE8" w:rsidRPr="00EF38D7" w:rsidRDefault="006809C8" w:rsidP="001048C1">
      <w:pPr>
        <w:widowControl/>
        <w:autoSpaceDE w:val="0"/>
        <w:autoSpaceDN w:val="0"/>
        <w:adjustRightInd w:val="0"/>
        <w:jc w:val="both"/>
        <w:rPr>
          <w:rFonts w:ascii="Times New Roman" w:hAnsi="Times New Roman"/>
          <w:szCs w:val="24"/>
        </w:rPr>
      </w:pPr>
      <w:r w:rsidRPr="00EF38D7">
        <w:rPr>
          <w:rFonts w:ascii="Times New Roman" w:eastAsiaTheme="minorEastAsia" w:hAnsi="Times New Roman"/>
          <w:snapToGrid/>
          <w:szCs w:val="24"/>
        </w:rPr>
        <w:t xml:space="preserve">In the event of termination, liquidation or dissolution of this Society, the remaining assets of the corporation, after paying or adequately providing for the debts and obligations of this corporation, shall be distributed to </w:t>
      </w:r>
      <w:r w:rsidR="004C4581" w:rsidRPr="00EF38D7">
        <w:rPr>
          <w:rFonts w:ascii="Times New Roman" w:eastAsiaTheme="minorEastAsia" w:hAnsi="Times New Roman"/>
          <w:snapToGrid/>
          <w:szCs w:val="24"/>
        </w:rPr>
        <w:t xml:space="preserve">an </w:t>
      </w:r>
      <w:r w:rsidR="001048C1" w:rsidRPr="00EF38D7">
        <w:rPr>
          <w:rFonts w:ascii="Times New Roman" w:eastAsiaTheme="minorEastAsia" w:hAnsi="Times New Roman"/>
          <w:snapToGrid/>
          <w:szCs w:val="24"/>
        </w:rPr>
        <w:t xml:space="preserve">incorporated </w:t>
      </w:r>
      <w:r w:rsidR="003471F5" w:rsidRPr="00EF38D7">
        <w:rPr>
          <w:rFonts w:ascii="Times New Roman" w:eastAsiaTheme="minorEastAsia" w:hAnsi="Times New Roman"/>
          <w:snapToGrid/>
          <w:szCs w:val="24"/>
        </w:rPr>
        <w:t xml:space="preserve">organ transplantation </w:t>
      </w:r>
      <w:r w:rsidR="00EF38D7" w:rsidRPr="00EF38D7">
        <w:rPr>
          <w:rFonts w:ascii="Times New Roman" w:eastAsiaTheme="minorEastAsia" w:hAnsi="Times New Roman"/>
          <w:snapToGrid/>
          <w:szCs w:val="24"/>
        </w:rPr>
        <w:t>society to</w:t>
      </w:r>
      <w:r w:rsidR="001048C1" w:rsidRPr="00EF38D7">
        <w:rPr>
          <w:rFonts w:ascii="Times New Roman" w:eastAsiaTheme="minorEastAsia" w:hAnsi="Times New Roman"/>
          <w:snapToGrid/>
          <w:szCs w:val="24"/>
        </w:rPr>
        <w:t xml:space="preserve"> be determined by the President</w:t>
      </w:r>
      <w:r w:rsidRPr="00EF38D7">
        <w:rPr>
          <w:rFonts w:ascii="Times New Roman" w:eastAsiaTheme="minorEastAsia" w:hAnsi="Times New Roman"/>
          <w:snapToGrid/>
          <w:szCs w:val="24"/>
        </w:rPr>
        <w:t>. Notwithstanding the above, the remaining assets shall be distributed only for one or more exempt purposes</w:t>
      </w:r>
      <w:r w:rsidR="001048C1" w:rsidRPr="00EF38D7">
        <w:rPr>
          <w:rFonts w:ascii="Times New Roman" w:eastAsiaTheme="minorEastAsia" w:hAnsi="Times New Roman"/>
          <w:snapToGrid/>
          <w:szCs w:val="24"/>
        </w:rPr>
        <w:t xml:space="preserve"> </w:t>
      </w:r>
      <w:r w:rsidRPr="00EF38D7">
        <w:rPr>
          <w:rFonts w:ascii="Times New Roman" w:eastAsiaTheme="minorEastAsia" w:hAnsi="Times New Roman"/>
          <w:snapToGrid/>
          <w:szCs w:val="24"/>
        </w:rPr>
        <w:t xml:space="preserve">within the meaning of IRC Section 501 (c) (3) or corresponding section of any future Federal Tax code. Any assessment so distributed by the </w:t>
      </w:r>
      <w:r w:rsidR="00BF642D" w:rsidRPr="00EF38D7">
        <w:rPr>
          <w:rFonts w:ascii="Times New Roman" w:eastAsiaTheme="minorEastAsia" w:hAnsi="Times New Roman"/>
          <w:snapToGrid/>
          <w:szCs w:val="24"/>
        </w:rPr>
        <w:t>Executive Council</w:t>
      </w:r>
      <w:r w:rsidRPr="00EF38D7">
        <w:rPr>
          <w:rFonts w:ascii="Times New Roman" w:eastAsiaTheme="minorEastAsia" w:hAnsi="Times New Roman"/>
          <w:snapToGrid/>
          <w:szCs w:val="24"/>
        </w:rPr>
        <w:t xml:space="preserve"> shall be disposed of by the appropriate court of the country in which the principal office of the corporation is then located, exclusively for exempt purposes.</w:t>
      </w:r>
    </w:p>
    <w:sectPr w:rsidR="00A84AE8" w:rsidRPr="00EF38D7" w:rsidSect="00BB651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4239D" w14:textId="77777777" w:rsidR="00FA72A3" w:rsidRDefault="00FA72A3" w:rsidP="00676475">
      <w:r>
        <w:separator/>
      </w:r>
    </w:p>
  </w:endnote>
  <w:endnote w:type="continuationSeparator" w:id="0">
    <w:p w14:paraId="337596BC" w14:textId="77777777" w:rsidR="00FA72A3" w:rsidRDefault="00FA72A3" w:rsidP="0067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B75D5" w14:textId="77777777" w:rsidR="00FA72A3" w:rsidRDefault="00FA72A3" w:rsidP="00676475">
      <w:r>
        <w:separator/>
      </w:r>
    </w:p>
  </w:footnote>
  <w:footnote w:type="continuationSeparator" w:id="0">
    <w:p w14:paraId="07751E54" w14:textId="77777777" w:rsidR="00FA72A3" w:rsidRDefault="00FA72A3" w:rsidP="00676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391959"/>
      <w:docPartObj>
        <w:docPartGallery w:val="Page Numbers (Top of Page)"/>
        <w:docPartUnique/>
      </w:docPartObj>
    </w:sdtPr>
    <w:sdtEndPr>
      <w:rPr>
        <w:noProof/>
      </w:rPr>
    </w:sdtEndPr>
    <w:sdtContent>
      <w:p w14:paraId="6B87EFBA" w14:textId="23B5AE67" w:rsidR="005A4CA6" w:rsidRDefault="005A4CA6">
        <w:pPr>
          <w:pStyle w:val="Header"/>
          <w:jc w:val="center"/>
        </w:pPr>
        <w:r>
          <w:fldChar w:fldCharType="begin"/>
        </w:r>
        <w:r>
          <w:instrText xml:space="preserve"> PAGE   \* MERGEFORMAT </w:instrText>
        </w:r>
        <w:r>
          <w:fldChar w:fldCharType="separate"/>
        </w:r>
        <w:r w:rsidR="00A6039F">
          <w:rPr>
            <w:noProof/>
          </w:rPr>
          <w:t>16</w:t>
        </w:r>
        <w:r>
          <w:rPr>
            <w:noProof/>
          </w:rPr>
          <w:fldChar w:fldCharType="end"/>
        </w:r>
      </w:p>
    </w:sdtContent>
  </w:sdt>
  <w:p w14:paraId="75950164" w14:textId="77777777" w:rsidR="005A4CA6" w:rsidRDefault="005A4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159A"/>
    <w:multiLevelType w:val="hybridMultilevel"/>
    <w:tmpl w:val="B1E05BB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1A294BEF"/>
    <w:multiLevelType w:val="hybridMultilevel"/>
    <w:tmpl w:val="E17CD39A"/>
    <w:lvl w:ilvl="0" w:tplc="E5E06BE0">
      <w:start w:val="1"/>
      <w:numFmt w:val="lowerLetter"/>
      <w:lvlText w:val="%1."/>
      <w:lvlJc w:val="left"/>
      <w:pPr>
        <w:ind w:left="1620" w:hanging="1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62412"/>
    <w:multiLevelType w:val="hybridMultilevel"/>
    <w:tmpl w:val="E0F0E0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266A8"/>
    <w:multiLevelType w:val="hybridMultilevel"/>
    <w:tmpl w:val="0A1630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D1522"/>
    <w:multiLevelType w:val="hybridMultilevel"/>
    <w:tmpl w:val="CCCE714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10B34F8"/>
    <w:multiLevelType w:val="hybridMultilevel"/>
    <w:tmpl w:val="B48C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D3E1C"/>
    <w:multiLevelType w:val="hybridMultilevel"/>
    <w:tmpl w:val="0AFA6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C77A6"/>
    <w:multiLevelType w:val="hybridMultilevel"/>
    <w:tmpl w:val="5A6A1F18"/>
    <w:lvl w:ilvl="0" w:tplc="4CB8971A">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2E22671"/>
    <w:multiLevelType w:val="hybridMultilevel"/>
    <w:tmpl w:val="E326D3C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4E793C6C"/>
    <w:multiLevelType w:val="hybridMultilevel"/>
    <w:tmpl w:val="57AE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24592"/>
    <w:multiLevelType w:val="hybridMultilevel"/>
    <w:tmpl w:val="75CA295C"/>
    <w:lvl w:ilvl="0" w:tplc="305489A2">
      <w:start w:val="1"/>
      <w:numFmt w:val="bullet"/>
      <w:lvlText w:val=""/>
      <w:lvlJc w:val="left"/>
      <w:pPr>
        <w:ind w:left="1620" w:hanging="360"/>
      </w:pPr>
      <w:rPr>
        <w:rFonts w:ascii="Symbol" w:eastAsia="Times New Roman"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51D21929"/>
    <w:multiLevelType w:val="hybridMultilevel"/>
    <w:tmpl w:val="1538617E"/>
    <w:lvl w:ilvl="0" w:tplc="4CB8971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61400"/>
    <w:multiLevelType w:val="hybridMultilevel"/>
    <w:tmpl w:val="060A236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6E492A6A"/>
    <w:multiLevelType w:val="hybridMultilevel"/>
    <w:tmpl w:val="BFC0B11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74065C00"/>
    <w:multiLevelType w:val="hybridMultilevel"/>
    <w:tmpl w:val="8A94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326F8"/>
    <w:multiLevelType w:val="hybridMultilevel"/>
    <w:tmpl w:val="25F24026"/>
    <w:lvl w:ilvl="0" w:tplc="9536AFE2">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7"/>
  </w:num>
  <w:num w:numId="2">
    <w:abstractNumId w:val="9"/>
  </w:num>
  <w:num w:numId="3">
    <w:abstractNumId w:val="3"/>
  </w:num>
  <w:num w:numId="4">
    <w:abstractNumId w:val="8"/>
  </w:num>
  <w:num w:numId="5">
    <w:abstractNumId w:val="2"/>
  </w:num>
  <w:num w:numId="6">
    <w:abstractNumId w:val="13"/>
  </w:num>
  <w:num w:numId="7">
    <w:abstractNumId w:val="12"/>
  </w:num>
  <w:num w:numId="8">
    <w:abstractNumId w:val="6"/>
  </w:num>
  <w:num w:numId="9">
    <w:abstractNumId w:val="11"/>
  </w:num>
  <w:num w:numId="10">
    <w:abstractNumId w:val="15"/>
  </w:num>
  <w:num w:numId="11">
    <w:abstractNumId w:val="1"/>
  </w:num>
  <w:num w:numId="12">
    <w:abstractNumId w:val="5"/>
  </w:num>
  <w:num w:numId="13">
    <w:abstractNumId w:val="10"/>
  </w:num>
  <w:num w:numId="14">
    <w:abstractNumId w:val="14"/>
  </w:num>
  <w:num w:numId="15">
    <w:abstractNumId w:val="4"/>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E8"/>
    <w:rsid w:val="0000338C"/>
    <w:rsid w:val="000514BA"/>
    <w:rsid w:val="00063AE6"/>
    <w:rsid w:val="0008152C"/>
    <w:rsid w:val="000A77BC"/>
    <w:rsid w:val="000B36B3"/>
    <w:rsid w:val="000C2185"/>
    <w:rsid w:val="000E0300"/>
    <w:rsid w:val="000F7F4B"/>
    <w:rsid w:val="001048C1"/>
    <w:rsid w:val="00116AFE"/>
    <w:rsid w:val="001603AC"/>
    <w:rsid w:val="00162A19"/>
    <w:rsid w:val="001704D0"/>
    <w:rsid w:val="001A6E09"/>
    <w:rsid w:val="001B5CCF"/>
    <w:rsid w:val="001C4B1E"/>
    <w:rsid w:val="001D4248"/>
    <w:rsid w:val="001D4E06"/>
    <w:rsid w:val="00213D40"/>
    <w:rsid w:val="00215CD5"/>
    <w:rsid w:val="00233EA8"/>
    <w:rsid w:val="002378EB"/>
    <w:rsid w:val="0025107F"/>
    <w:rsid w:val="0025386A"/>
    <w:rsid w:val="002824BB"/>
    <w:rsid w:val="00290B8E"/>
    <w:rsid w:val="002B0040"/>
    <w:rsid w:val="002D0B90"/>
    <w:rsid w:val="002D719A"/>
    <w:rsid w:val="003076AA"/>
    <w:rsid w:val="003307C4"/>
    <w:rsid w:val="00330E60"/>
    <w:rsid w:val="003471F5"/>
    <w:rsid w:val="00352150"/>
    <w:rsid w:val="003672FF"/>
    <w:rsid w:val="00376B28"/>
    <w:rsid w:val="003B6555"/>
    <w:rsid w:val="003E5386"/>
    <w:rsid w:val="004070CB"/>
    <w:rsid w:val="0042384A"/>
    <w:rsid w:val="00447EDF"/>
    <w:rsid w:val="004763AF"/>
    <w:rsid w:val="00481B89"/>
    <w:rsid w:val="00491929"/>
    <w:rsid w:val="00495F8D"/>
    <w:rsid w:val="004A6BBD"/>
    <w:rsid w:val="004B1C0A"/>
    <w:rsid w:val="004C4581"/>
    <w:rsid w:val="004F2A19"/>
    <w:rsid w:val="00503D4E"/>
    <w:rsid w:val="005108A6"/>
    <w:rsid w:val="00533591"/>
    <w:rsid w:val="005371F6"/>
    <w:rsid w:val="0054153E"/>
    <w:rsid w:val="00570555"/>
    <w:rsid w:val="005846AC"/>
    <w:rsid w:val="00587627"/>
    <w:rsid w:val="00587A97"/>
    <w:rsid w:val="0059322D"/>
    <w:rsid w:val="005A44C7"/>
    <w:rsid w:val="005A4CA6"/>
    <w:rsid w:val="005A505B"/>
    <w:rsid w:val="005A71AA"/>
    <w:rsid w:val="005B13CF"/>
    <w:rsid w:val="005C777D"/>
    <w:rsid w:val="005D0316"/>
    <w:rsid w:val="005D4BF1"/>
    <w:rsid w:val="005D6797"/>
    <w:rsid w:val="00630F23"/>
    <w:rsid w:val="00631AF8"/>
    <w:rsid w:val="006472A9"/>
    <w:rsid w:val="006531CF"/>
    <w:rsid w:val="00661DE1"/>
    <w:rsid w:val="00667BC3"/>
    <w:rsid w:val="00676475"/>
    <w:rsid w:val="006809C8"/>
    <w:rsid w:val="00696EFB"/>
    <w:rsid w:val="006C7036"/>
    <w:rsid w:val="006D060F"/>
    <w:rsid w:val="006D0DBD"/>
    <w:rsid w:val="006F33C6"/>
    <w:rsid w:val="00701568"/>
    <w:rsid w:val="00731432"/>
    <w:rsid w:val="00747731"/>
    <w:rsid w:val="00755037"/>
    <w:rsid w:val="00777ED1"/>
    <w:rsid w:val="0078353F"/>
    <w:rsid w:val="007974C6"/>
    <w:rsid w:val="007D37D3"/>
    <w:rsid w:val="007E3429"/>
    <w:rsid w:val="007E51DC"/>
    <w:rsid w:val="007E5C88"/>
    <w:rsid w:val="00833532"/>
    <w:rsid w:val="00866603"/>
    <w:rsid w:val="008A04C4"/>
    <w:rsid w:val="008A758A"/>
    <w:rsid w:val="008B15DC"/>
    <w:rsid w:val="008C25AB"/>
    <w:rsid w:val="008C2A59"/>
    <w:rsid w:val="008E58D7"/>
    <w:rsid w:val="008F2978"/>
    <w:rsid w:val="008F59BF"/>
    <w:rsid w:val="00915CD7"/>
    <w:rsid w:val="00933CDA"/>
    <w:rsid w:val="00934AD0"/>
    <w:rsid w:val="00962264"/>
    <w:rsid w:val="00964F85"/>
    <w:rsid w:val="00993B5D"/>
    <w:rsid w:val="009A1EDB"/>
    <w:rsid w:val="009B0CE1"/>
    <w:rsid w:val="009B1EE3"/>
    <w:rsid w:val="009C7C66"/>
    <w:rsid w:val="009D2225"/>
    <w:rsid w:val="009E49D0"/>
    <w:rsid w:val="00A017BF"/>
    <w:rsid w:val="00A2467D"/>
    <w:rsid w:val="00A27CA8"/>
    <w:rsid w:val="00A42F42"/>
    <w:rsid w:val="00A447DC"/>
    <w:rsid w:val="00A50D7E"/>
    <w:rsid w:val="00A51907"/>
    <w:rsid w:val="00A57BE6"/>
    <w:rsid w:val="00A6039F"/>
    <w:rsid w:val="00A84AE8"/>
    <w:rsid w:val="00AA1774"/>
    <w:rsid w:val="00AD5B95"/>
    <w:rsid w:val="00AF74CA"/>
    <w:rsid w:val="00B1099C"/>
    <w:rsid w:val="00B34C62"/>
    <w:rsid w:val="00B445A0"/>
    <w:rsid w:val="00B83567"/>
    <w:rsid w:val="00B85422"/>
    <w:rsid w:val="00B86A25"/>
    <w:rsid w:val="00BB6519"/>
    <w:rsid w:val="00BE3E5A"/>
    <w:rsid w:val="00BE7811"/>
    <w:rsid w:val="00BF642D"/>
    <w:rsid w:val="00C17A6F"/>
    <w:rsid w:val="00C2365B"/>
    <w:rsid w:val="00C4698B"/>
    <w:rsid w:val="00C503F7"/>
    <w:rsid w:val="00C529C2"/>
    <w:rsid w:val="00C72FA1"/>
    <w:rsid w:val="00C7338D"/>
    <w:rsid w:val="00C774E8"/>
    <w:rsid w:val="00C80C77"/>
    <w:rsid w:val="00CA5DB5"/>
    <w:rsid w:val="00CB31CD"/>
    <w:rsid w:val="00CE1D7C"/>
    <w:rsid w:val="00CE419E"/>
    <w:rsid w:val="00D018F2"/>
    <w:rsid w:val="00D03187"/>
    <w:rsid w:val="00D26277"/>
    <w:rsid w:val="00D405DC"/>
    <w:rsid w:val="00D64BB8"/>
    <w:rsid w:val="00D67450"/>
    <w:rsid w:val="00D80661"/>
    <w:rsid w:val="00DE7104"/>
    <w:rsid w:val="00E02367"/>
    <w:rsid w:val="00E31864"/>
    <w:rsid w:val="00E56AED"/>
    <w:rsid w:val="00E56D54"/>
    <w:rsid w:val="00E80671"/>
    <w:rsid w:val="00E91549"/>
    <w:rsid w:val="00EA554B"/>
    <w:rsid w:val="00EB14B5"/>
    <w:rsid w:val="00EE0DC4"/>
    <w:rsid w:val="00EE2419"/>
    <w:rsid w:val="00EE259C"/>
    <w:rsid w:val="00EF38D7"/>
    <w:rsid w:val="00EF5862"/>
    <w:rsid w:val="00F0246B"/>
    <w:rsid w:val="00F04D54"/>
    <w:rsid w:val="00F107A2"/>
    <w:rsid w:val="00F27A0B"/>
    <w:rsid w:val="00F31279"/>
    <w:rsid w:val="00F63E69"/>
    <w:rsid w:val="00F704DC"/>
    <w:rsid w:val="00F96A49"/>
    <w:rsid w:val="00F977B4"/>
    <w:rsid w:val="00FA37B8"/>
    <w:rsid w:val="00FA72A3"/>
    <w:rsid w:val="00FC0002"/>
    <w:rsid w:val="00FC2AB1"/>
    <w:rsid w:val="00FC4707"/>
    <w:rsid w:val="00FD5B4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0EB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AE8"/>
    <w:pPr>
      <w:widowControl w:val="0"/>
    </w:pPr>
    <w:rPr>
      <w:rFonts w:ascii="Courier New" w:eastAsia="Times New Roman" w:hAnsi="Courier New"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84AE8"/>
    <w:pPr>
      <w:widowControl/>
      <w:tabs>
        <w:tab w:val="left" w:pos="1620"/>
        <w:tab w:val="left" w:pos="2340"/>
        <w:tab w:val="left" w:pos="3060"/>
        <w:tab w:val="left" w:pos="3780"/>
        <w:tab w:val="left" w:pos="4500"/>
        <w:tab w:val="left" w:pos="5220"/>
        <w:tab w:val="left" w:pos="5940"/>
        <w:tab w:val="left" w:pos="6660"/>
        <w:tab w:val="left" w:pos="7380"/>
        <w:tab w:val="left" w:pos="8100"/>
        <w:tab w:val="left" w:pos="8820"/>
      </w:tabs>
      <w:ind w:firstLine="1620"/>
    </w:pPr>
    <w:rPr>
      <w:rFonts w:ascii="Courier" w:hAnsi="Courier"/>
    </w:rPr>
  </w:style>
  <w:style w:type="character" w:customStyle="1" w:styleId="BodyTextIndentChar">
    <w:name w:val="Body Text Indent Char"/>
    <w:basedOn w:val="DefaultParagraphFont"/>
    <w:link w:val="BodyTextIndent"/>
    <w:rsid w:val="00A84AE8"/>
    <w:rPr>
      <w:rFonts w:ascii="Courier" w:eastAsia="Times New Roman" w:hAnsi="Courier" w:cs="Times New Roman"/>
      <w:snapToGrid w:val="0"/>
      <w:szCs w:val="20"/>
    </w:rPr>
  </w:style>
  <w:style w:type="paragraph" w:styleId="ListParagraph">
    <w:name w:val="List Paragraph"/>
    <w:basedOn w:val="Normal"/>
    <w:uiPriority w:val="34"/>
    <w:qFormat/>
    <w:rsid w:val="00A84AE8"/>
    <w:pPr>
      <w:ind w:left="720"/>
    </w:pPr>
  </w:style>
  <w:style w:type="paragraph" w:styleId="Revision">
    <w:name w:val="Revision"/>
    <w:hidden/>
    <w:uiPriority w:val="99"/>
    <w:semiHidden/>
    <w:rsid w:val="00D405DC"/>
    <w:rPr>
      <w:rFonts w:ascii="Courier New" w:eastAsia="Times New Roman" w:hAnsi="Courier New" w:cs="Times New Roman"/>
      <w:snapToGrid w:val="0"/>
      <w:szCs w:val="20"/>
    </w:rPr>
  </w:style>
  <w:style w:type="paragraph" w:styleId="BalloonText">
    <w:name w:val="Balloon Text"/>
    <w:basedOn w:val="Normal"/>
    <w:link w:val="BalloonTextChar"/>
    <w:uiPriority w:val="99"/>
    <w:semiHidden/>
    <w:unhideWhenUsed/>
    <w:rsid w:val="00D40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5DC"/>
    <w:rPr>
      <w:rFonts w:ascii="Segoe UI" w:eastAsia="Times New Roman" w:hAnsi="Segoe UI" w:cs="Segoe UI"/>
      <w:snapToGrid w:val="0"/>
      <w:sz w:val="18"/>
      <w:szCs w:val="18"/>
    </w:rPr>
  </w:style>
  <w:style w:type="character" w:styleId="CommentReference">
    <w:name w:val="annotation reference"/>
    <w:basedOn w:val="DefaultParagraphFont"/>
    <w:uiPriority w:val="99"/>
    <w:semiHidden/>
    <w:unhideWhenUsed/>
    <w:rsid w:val="00D405DC"/>
    <w:rPr>
      <w:sz w:val="16"/>
      <w:szCs w:val="16"/>
    </w:rPr>
  </w:style>
  <w:style w:type="paragraph" w:styleId="CommentText">
    <w:name w:val="annotation text"/>
    <w:basedOn w:val="Normal"/>
    <w:link w:val="CommentTextChar"/>
    <w:uiPriority w:val="99"/>
    <w:unhideWhenUsed/>
    <w:rsid w:val="00D405DC"/>
    <w:rPr>
      <w:sz w:val="20"/>
    </w:rPr>
  </w:style>
  <w:style w:type="character" w:customStyle="1" w:styleId="CommentTextChar">
    <w:name w:val="Comment Text Char"/>
    <w:basedOn w:val="DefaultParagraphFont"/>
    <w:link w:val="CommentText"/>
    <w:uiPriority w:val="99"/>
    <w:rsid w:val="00D405DC"/>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405DC"/>
    <w:rPr>
      <w:b/>
      <w:bCs/>
    </w:rPr>
  </w:style>
  <w:style w:type="character" w:customStyle="1" w:styleId="CommentSubjectChar">
    <w:name w:val="Comment Subject Char"/>
    <w:basedOn w:val="CommentTextChar"/>
    <w:link w:val="CommentSubject"/>
    <w:uiPriority w:val="99"/>
    <w:semiHidden/>
    <w:rsid w:val="00D405DC"/>
    <w:rPr>
      <w:rFonts w:ascii="Courier New" w:eastAsia="Times New Roman" w:hAnsi="Courier New" w:cs="Times New Roman"/>
      <w:b/>
      <w:bCs/>
      <w:snapToGrid w:val="0"/>
      <w:sz w:val="20"/>
      <w:szCs w:val="20"/>
    </w:rPr>
  </w:style>
  <w:style w:type="paragraph" w:styleId="Header">
    <w:name w:val="header"/>
    <w:basedOn w:val="Normal"/>
    <w:link w:val="HeaderChar"/>
    <w:uiPriority w:val="99"/>
    <w:unhideWhenUsed/>
    <w:rsid w:val="00676475"/>
    <w:pPr>
      <w:tabs>
        <w:tab w:val="center" w:pos="4680"/>
        <w:tab w:val="right" w:pos="9360"/>
      </w:tabs>
    </w:pPr>
  </w:style>
  <w:style w:type="character" w:customStyle="1" w:styleId="HeaderChar">
    <w:name w:val="Header Char"/>
    <w:basedOn w:val="DefaultParagraphFont"/>
    <w:link w:val="Header"/>
    <w:uiPriority w:val="99"/>
    <w:rsid w:val="00676475"/>
    <w:rPr>
      <w:rFonts w:ascii="Courier New" w:eastAsia="Times New Roman" w:hAnsi="Courier New" w:cs="Times New Roman"/>
      <w:snapToGrid w:val="0"/>
      <w:szCs w:val="20"/>
    </w:rPr>
  </w:style>
  <w:style w:type="paragraph" w:styleId="Footer">
    <w:name w:val="footer"/>
    <w:basedOn w:val="Normal"/>
    <w:link w:val="FooterChar"/>
    <w:uiPriority w:val="99"/>
    <w:unhideWhenUsed/>
    <w:rsid w:val="00676475"/>
    <w:pPr>
      <w:tabs>
        <w:tab w:val="center" w:pos="4680"/>
        <w:tab w:val="right" w:pos="9360"/>
      </w:tabs>
    </w:pPr>
  </w:style>
  <w:style w:type="character" w:customStyle="1" w:styleId="FooterChar">
    <w:name w:val="Footer Char"/>
    <w:basedOn w:val="DefaultParagraphFont"/>
    <w:link w:val="Footer"/>
    <w:uiPriority w:val="99"/>
    <w:rsid w:val="00676475"/>
    <w:rPr>
      <w:rFonts w:ascii="Courier New" w:eastAsia="Times New Roman" w:hAnsi="Courier New" w:cs="Times New Roman"/>
      <w:snapToGrid w:val="0"/>
      <w:szCs w:val="20"/>
    </w:rPr>
  </w:style>
  <w:style w:type="character" w:styleId="Hyperlink">
    <w:name w:val="Hyperlink"/>
    <w:basedOn w:val="DefaultParagraphFont"/>
    <w:uiPriority w:val="99"/>
    <w:semiHidden/>
    <w:unhideWhenUsed/>
    <w:rsid w:val="003076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97654">
      <w:bodyDiv w:val="1"/>
      <w:marLeft w:val="0"/>
      <w:marRight w:val="0"/>
      <w:marTop w:val="0"/>
      <w:marBottom w:val="0"/>
      <w:divBdr>
        <w:top w:val="none" w:sz="0" w:space="0" w:color="auto"/>
        <w:left w:val="none" w:sz="0" w:space="0" w:color="auto"/>
        <w:bottom w:val="none" w:sz="0" w:space="0" w:color="auto"/>
        <w:right w:val="none" w:sz="0" w:space="0" w:color="auto"/>
      </w:divBdr>
    </w:div>
    <w:div w:id="933199660">
      <w:bodyDiv w:val="1"/>
      <w:marLeft w:val="0"/>
      <w:marRight w:val="0"/>
      <w:marTop w:val="0"/>
      <w:marBottom w:val="0"/>
      <w:divBdr>
        <w:top w:val="none" w:sz="0" w:space="0" w:color="auto"/>
        <w:left w:val="none" w:sz="0" w:space="0" w:color="auto"/>
        <w:bottom w:val="none" w:sz="0" w:space="0" w:color="auto"/>
        <w:right w:val="none" w:sz="0" w:space="0" w:color="auto"/>
      </w:divBdr>
    </w:div>
    <w:div w:id="1055735732">
      <w:bodyDiv w:val="1"/>
      <w:marLeft w:val="0"/>
      <w:marRight w:val="0"/>
      <w:marTop w:val="0"/>
      <w:marBottom w:val="0"/>
      <w:divBdr>
        <w:top w:val="none" w:sz="0" w:space="0" w:color="auto"/>
        <w:left w:val="none" w:sz="0" w:space="0" w:color="auto"/>
        <w:bottom w:val="none" w:sz="0" w:space="0" w:color="auto"/>
        <w:right w:val="none" w:sz="0" w:space="0" w:color="auto"/>
      </w:divBdr>
    </w:div>
    <w:div w:id="1240334750">
      <w:bodyDiv w:val="1"/>
      <w:marLeft w:val="0"/>
      <w:marRight w:val="0"/>
      <w:marTop w:val="0"/>
      <w:marBottom w:val="0"/>
      <w:divBdr>
        <w:top w:val="none" w:sz="0" w:space="0" w:color="auto"/>
        <w:left w:val="none" w:sz="0" w:space="0" w:color="auto"/>
        <w:bottom w:val="none" w:sz="0" w:space="0" w:color="auto"/>
        <w:right w:val="none" w:sz="0" w:space="0" w:color="auto"/>
      </w:divBdr>
    </w:div>
    <w:div w:id="1455173280">
      <w:bodyDiv w:val="1"/>
      <w:marLeft w:val="0"/>
      <w:marRight w:val="0"/>
      <w:marTop w:val="0"/>
      <w:marBottom w:val="0"/>
      <w:divBdr>
        <w:top w:val="none" w:sz="0" w:space="0" w:color="auto"/>
        <w:left w:val="none" w:sz="0" w:space="0" w:color="auto"/>
        <w:bottom w:val="none" w:sz="0" w:space="0" w:color="auto"/>
        <w:right w:val="none" w:sz="0" w:space="0" w:color="auto"/>
      </w:divBdr>
    </w:div>
    <w:div w:id="1615745428">
      <w:bodyDiv w:val="1"/>
      <w:marLeft w:val="0"/>
      <w:marRight w:val="0"/>
      <w:marTop w:val="0"/>
      <w:marBottom w:val="0"/>
      <w:divBdr>
        <w:top w:val="none" w:sz="0" w:space="0" w:color="auto"/>
        <w:left w:val="none" w:sz="0" w:space="0" w:color="auto"/>
        <w:bottom w:val="none" w:sz="0" w:space="0" w:color="auto"/>
        <w:right w:val="none" w:sz="0" w:space="0" w:color="auto"/>
      </w:divBdr>
    </w:div>
    <w:div w:id="1799451465">
      <w:bodyDiv w:val="1"/>
      <w:marLeft w:val="0"/>
      <w:marRight w:val="0"/>
      <w:marTop w:val="0"/>
      <w:marBottom w:val="0"/>
      <w:divBdr>
        <w:top w:val="none" w:sz="0" w:space="0" w:color="auto"/>
        <w:left w:val="none" w:sz="0" w:space="0" w:color="auto"/>
        <w:bottom w:val="none" w:sz="0" w:space="0" w:color="auto"/>
        <w:right w:val="none" w:sz="0" w:space="0" w:color="auto"/>
      </w:divBdr>
    </w:div>
    <w:div w:id="1887716018">
      <w:bodyDiv w:val="1"/>
      <w:marLeft w:val="0"/>
      <w:marRight w:val="0"/>
      <w:marTop w:val="0"/>
      <w:marBottom w:val="0"/>
      <w:divBdr>
        <w:top w:val="none" w:sz="0" w:space="0" w:color="auto"/>
        <w:left w:val="none" w:sz="0" w:space="0" w:color="auto"/>
        <w:bottom w:val="none" w:sz="0" w:space="0" w:color="auto"/>
        <w:right w:val="none" w:sz="0" w:space="0" w:color="auto"/>
      </w:divBdr>
    </w:div>
    <w:div w:id="2020348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F5734-6EAB-4CB0-A063-3F00A300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5313</Words>
  <Characters>30286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Mandell, Susan</cp:lastModifiedBy>
  <cp:revision>8</cp:revision>
  <dcterms:created xsi:type="dcterms:W3CDTF">2019-04-08T17:07:00Z</dcterms:created>
  <dcterms:modified xsi:type="dcterms:W3CDTF">2019-04-22T21:42:00Z</dcterms:modified>
</cp:coreProperties>
</file>